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CB" w:rsidRDefault="00D53ACB" w:rsidP="00D53AC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2</w:t>
      </w:r>
      <w:r w:rsidR="002E224B">
        <w:rPr>
          <w:rFonts w:ascii="Times New Roman CYR" w:hAnsi="Times New Roman CYR" w:cs="Times New Roman CYR"/>
          <w:b/>
          <w:bCs/>
          <w:sz w:val="24"/>
          <w:szCs w:val="24"/>
        </w:rPr>
        <w:t>7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</w:rPr>
        <w:t>.02.201</w:t>
      </w:r>
      <w:r w:rsidR="002E224B">
        <w:rPr>
          <w:rFonts w:ascii="Times New Roman CYR" w:hAnsi="Times New Roman CYR" w:cs="Times New Roman CYR"/>
          <w:b/>
          <w:bCs/>
          <w:sz w:val="24"/>
          <w:szCs w:val="24"/>
        </w:rPr>
        <w:t>9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года</w:t>
      </w: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3165"/>
        <w:gridCol w:w="3885"/>
      </w:tblGrid>
      <w:tr w:rsidR="00D53ACB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38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Численность замещенных рабочих мест</w:t>
            </w:r>
          </w:p>
        </w:tc>
      </w:tr>
      <w:tr w:rsidR="00D53ACB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СТО</w:t>
            </w:r>
          </w:p>
        </w:tc>
        <w:tc>
          <w:tcPr>
            <w:tcW w:w="31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53ACB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Торговля </w:t>
            </w:r>
          </w:p>
        </w:tc>
        <w:tc>
          <w:tcPr>
            <w:tcW w:w="31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</w:t>
            </w:r>
          </w:p>
        </w:tc>
        <w:tc>
          <w:tcPr>
            <w:tcW w:w="38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126</w:t>
            </w:r>
          </w:p>
        </w:tc>
      </w:tr>
      <w:tr w:rsidR="00D53ACB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1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65</w:t>
            </w:r>
          </w:p>
        </w:tc>
        <w:tc>
          <w:tcPr>
            <w:tcW w:w="38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115</w:t>
            </w:r>
          </w:p>
        </w:tc>
      </w:tr>
      <w:tr w:rsidR="00D53ACB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31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D53ACB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Сельское хозяйство</w:t>
            </w:r>
          </w:p>
        </w:tc>
        <w:tc>
          <w:tcPr>
            <w:tcW w:w="31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49</w:t>
            </w:r>
          </w:p>
        </w:tc>
      </w:tr>
      <w:tr w:rsidR="00D53ACB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Бытовое обслуживание</w:t>
            </w:r>
          </w:p>
        </w:tc>
        <w:tc>
          <w:tcPr>
            <w:tcW w:w="31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8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</w:tbl>
    <w:p w:rsidR="00D53ACB" w:rsidRDefault="00D53ACB" w:rsidP="00D53ACB">
      <w:pPr>
        <w:autoSpaceDE w:val="0"/>
        <w:autoSpaceDN w:val="0"/>
        <w:adjustRightInd w:val="0"/>
        <w:spacing w:after="120" w:line="240" w:lineRule="auto"/>
        <w:ind w:right="-149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финансово-экономического состояния субъектов малого и </w:t>
      </w:r>
      <w:r>
        <w:rPr>
          <w:rFonts w:ascii="Times New Roman CYR" w:hAnsi="Times New Roman CYR" w:cs="Times New Roman CYR"/>
          <w:sz w:val="24"/>
          <w:szCs w:val="24"/>
        </w:rPr>
        <w:t xml:space="preserve">среднего </w:t>
      </w:r>
    </w:p>
    <w:p w:rsidR="00D53ACB" w:rsidRDefault="00D53ACB" w:rsidP="00D53ACB">
      <w:pPr>
        <w:autoSpaceDE w:val="0"/>
        <w:autoSpaceDN w:val="0"/>
        <w:adjustRightInd w:val="0"/>
        <w:spacing w:after="120" w:line="240" w:lineRule="auto"/>
        <w:ind w:right="-149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предпринимательства о</w:t>
      </w:r>
      <w:r>
        <w:rPr>
          <w:rFonts w:ascii="Times New Roman CYR" w:hAnsi="Times New Roman CYR" w:cs="Times New Roman CYR"/>
          <w:sz w:val="24"/>
          <w:szCs w:val="24"/>
        </w:rPr>
        <w:t>тсутствуют</w:t>
      </w:r>
    </w:p>
    <w:p w:rsidR="009E205E" w:rsidRDefault="009E205E"/>
    <w:sectPr w:rsidR="009E205E" w:rsidSect="00EE18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CB"/>
    <w:rsid w:val="002E224B"/>
    <w:rsid w:val="009E205E"/>
    <w:rsid w:val="00D5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0A96"/>
  <w15:chartTrackingRefBased/>
  <w15:docId w15:val="{B0DED733-58C2-4CC4-9EE4-D559913D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Семина</dc:creator>
  <cp:keywords/>
  <dc:description/>
  <cp:lastModifiedBy>Юлия Семина</cp:lastModifiedBy>
  <cp:revision>2</cp:revision>
  <dcterms:created xsi:type="dcterms:W3CDTF">2019-02-27T12:04:00Z</dcterms:created>
  <dcterms:modified xsi:type="dcterms:W3CDTF">2019-02-27T12:08:00Z</dcterms:modified>
</cp:coreProperties>
</file>