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E7" w:rsidRDefault="00F429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7773AE" w:rsidRPr="00421649">
        <w:rPr>
          <w:b/>
          <w:color w:val="auto"/>
          <w:sz w:val="28"/>
          <w:szCs w:val="28"/>
        </w:rPr>
        <w:t>0</w:t>
      </w:r>
      <w:r w:rsidR="00421649" w:rsidRPr="00421649">
        <w:rPr>
          <w:b/>
          <w:color w:val="auto"/>
          <w:sz w:val="28"/>
          <w:szCs w:val="28"/>
        </w:rPr>
        <w:t>1</w:t>
      </w:r>
    </w:p>
    <w:p w:rsidR="00E47FE7" w:rsidRDefault="00F42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Совещания комиссии по вопросам контроля за соблюдением </w:t>
      </w:r>
    </w:p>
    <w:p w:rsidR="00E47FE7" w:rsidRDefault="00F42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ПЗЗ </w:t>
      </w:r>
      <w:r w:rsidR="00BD49EA">
        <w:rPr>
          <w:b/>
          <w:sz w:val="28"/>
          <w:szCs w:val="28"/>
        </w:rPr>
        <w:t>Горняцкого</w:t>
      </w:r>
      <w:r>
        <w:rPr>
          <w:b/>
          <w:sz w:val="28"/>
          <w:szCs w:val="28"/>
        </w:rPr>
        <w:t xml:space="preserve"> </w:t>
      </w:r>
      <w:r w:rsidR="00421649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поселения.</w:t>
      </w:r>
    </w:p>
    <w:p w:rsidR="00E47FE7" w:rsidRDefault="00E47FE7">
      <w:pPr>
        <w:rPr>
          <w:b/>
          <w:sz w:val="28"/>
          <w:szCs w:val="28"/>
        </w:rPr>
      </w:pPr>
    </w:p>
    <w:tbl>
      <w:tblPr>
        <w:tblW w:w="10314" w:type="dxa"/>
        <w:tblLook w:val="0000"/>
      </w:tblPr>
      <w:tblGrid>
        <w:gridCol w:w="5046"/>
        <w:gridCol w:w="5268"/>
      </w:tblGrid>
      <w:tr w:rsidR="00E47FE7" w:rsidTr="006E24F4">
        <w:trPr>
          <w:trHeight w:val="319"/>
        </w:trPr>
        <w:tc>
          <w:tcPr>
            <w:tcW w:w="5046" w:type="dxa"/>
            <w:shd w:val="clear" w:color="auto" w:fill="auto"/>
          </w:tcPr>
          <w:p w:rsidR="00E47FE7" w:rsidRPr="00421649" w:rsidRDefault="00BD49EA">
            <w:pPr>
              <w:rPr>
                <w:color w:val="auto"/>
                <w:sz w:val="28"/>
                <w:szCs w:val="28"/>
              </w:rPr>
            </w:pPr>
            <w:r w:rsidRPr="00421649">
              <w:rPr>
                <w:color w:val="auto"/>
                <w:sz w:val="28"/>
                <w:szCs w:val="28"/>
              </w:rPr>
              <w:t>п. Горняцкий</w:t>
            </w:r>
          </w:p>
        </w:tc>
        <w:tc>
          <w:tcPr>
            <w:tcW w:w="5268" w:type="dxa"/>
            <w:shd w:val="clear" w:color="auto" w:fill="auto"/>
          </w:tcPr>
          <w:p w:rsidR="00E47FE7" w:rsidRDefault="00777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42946">
              <w:rPr>
                <w:sz w:val="28"/>
                <w:szCs w:val="28"/>
              </w:rPr>
              <w:t xml:space="preserve"> </w:t>
            </w:r>
            <w:r w:rsidR="000274B2">
              <w:rPr>
                <w:sz w:val="28"/>
                <w:szCs w:val="28"/>
              </w:rPr>
              <w:t>марта</w:t>
            </w:r>
            <w:r w:rsidR="00F42946">
              <w:rPr>
                <w:sz w:val="28"/>
                <w:szCs w:val="28"/>
              </w:rPr>
              <w:t xml:space="preserve"> 2017 года</w:t>
            </w:r>
          </w:p>
          <w:p w:rsidR="00E47FE7" w:rsidRDefault="00E47FE7">
            <w:pPr>
              <w:jc w:val="right"/>
              <w:rPr>
                <w:sz w:val="28"/>
                <w:szCs w:val="28"/>
              </w:rPr>
            </w:pPr>
          </w:p>
        </w:tc>
      </w:tr>
    </w:tbl>
    <w:p w:rsidR="00E47FE7" w:rsidRPr="00C55AFF" w:rsidRDefault="00F42946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55AFF">
        <w:rPr>
          <w:color w:val="auto"/>
          <w:sz w:val="28"/>
          <w:szCs w:val="28"/>
        </w:rPr>
        <w:t xml:space="preserve">Комиссия по вопросам </w:t>
      </w:r>
      <w:r w:rsidR="006E24F4" w:rsidRPr="00C55AFF">
        <w:rPr>
          <w:color w:val="auto"/>
          <w:sz w:val="28"/>
          <w:szCs w:val="28"/>
        </w:rPr>
        <w:t xml:space="preserve">подготовки проектов правил землепользования и застройки (ПЗЗ) </w:t>
      </w:r>
      <w:r w:rsidR="00C55AFF" w:rsidRPr="00C55AFF">
        <w:rPr>
          <w:color w:val="auto"/>
          <w:sz w:val="28"/>
          <w:szCs w:val="28"/>
        </w:rPr>
        <w:t xml:space="preserve">Горняцкого сельского поселения </w:t>
      </w:r>
      <w:r w:rsidR="001B1E88">
        <w:rPr>
          <w:color w:val="auto"/>
          <w:sz w:val="28"/>
          <w:szCs w:val="28"/>
        </w:rPr>
        <w:t xml:space="preserve">утвержденная постановлением от 18.03.2013 г. № 52 </w:t>
      </w:r>
      <w:r w:rsidRPr="00C55AFF">
        <w:rPr>
          <w:color w:val="auto"/>
          <w:sz w:val="28"/>
          <w:szCs w:val="28"/>
        </w:rPr>
        <w:t>в следующем составе:</w:t>
      </w:r>
    </w:p>
    <w:tbl>
      <w:tblPr>
        <w:tblW w:w="10256" w:type="dxa"/>
        <w:tblLayout w:type="fixed"/>
        <w:tblLook w:val="0000"/>
      </w:tblPr>
      <w:tblGrid>
        <w:gridCol w:w="2697"/>
        <w:gridCol w:w="7559"/>
      </w:tblGrid>
      <w:tr w:rsidR="006E24F4" w:rsidRPr="00C55AFF" w:rsidTr="00C54B66">
        <w:trPr>
          <w:trHeight w:val="176"/>
        </w:trPr>
        <w:tc>
          <w:tcPr>
            <w:tcW w:w="10256" w:type="dxa"/>
            <w:gridSpan w:val="2"/>
          </w:tcPr>
          <w:p w:rsidR="006E24F4" w:rsidRPr="00C55AFF" w:rsidRDefault="0036063A" w:rsidP="006E24F4">
            <w:pPr>
              <w:snapToGrid w:val="0"/>
              <w:rPr>
                <w:color w:val="auto"/>
                <w:sz w:val="16"/>
                <w:szCs w:val="16"/>
              </w:rPr>
            </w:pPr>
            <w:r w:rsidRPr="00C55AF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6E24F4" w:rsidRPr="00C55AFF" w:rsidTr="00C55AFF">
        <w:trPr>
          <w:trHeight w:val="958"/>
        </w:trPr>
        <w:tc>
          <w:tcPr>
            <w:tcW w:w="2697" w:type="dxa"/>
          </w:tcPr>
          <w:p w:rsidR="006E24F4" w:rsidRPr="00C55AFF" w:rsidRDefault="00C55AFF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Хуторенко Е.В.</w:t>
            </w:r>
          </w:p>
        </w:tc>
        <w:tc>
          <w:tcPr>
            <w:tcW w:w="7559" w:type="dxa"/>
          </w:tcPr>
          <w:p w:rsidR="006E24F4" w:rsidRPr="00C55AFF" w:rsidRDefault="00C55AFF" w:rsidP="006E24F4">
            <w:pPr>
              <w:snapToGrid w:val="0"/>
              <w:rPr>
                <w:color w:val="auto"/>
                <w:sz w:val="16"/>
                <w:szCs w:val="19"/>
              </w:rPr>
            </w:pPr>
            <w:r w:rsidRPr="00C55AFF">
              <w:rPr>
                <w:color w:val="auto"/>
                <w:sz w:val="28"/>
                <w:szCs w:val="28"/>
              </w:rPr>
              <w:t xml:space="preserve">Начальник отдела муниципального района, </w:t>
            </w:r>
            <w:r w:rsidR="006E24F4" w:rsidRPr="00C55AFF">
              <w:rPr>
                <w:color w:val="auto"/>
                <w:sz w:val="28"/>
                <w:szCs w:val="28"/>
              </w:rPr>
              <w:t>председатель</w:t>
            </w:r>
          </w:p>
        </w:tc>
      </w:tr>
      <w:tr w:rsidR="006E24F4" w:rsidRPr="00C55AFF" w:rsidTr="00C54B66">
        <w:trPr>
          <w:trHeight w:val="176"/>
        </w:trPr>
        <w:tc>
          <w:tcPr>
            <w:tcW w:w="10256" w:type="dxa"/>
            <w:gridSpan w:val="2"/>
          </w:tcPr>
          <w:p w:rsidR="006E24F4" w:rsidRPr="00C55AFF" w:rsidRDefault="006E24F4" w:rsidP="006E24F4">
            <w:pPr>
              <w:tabs>
                <w:tab w:val="left" w:pos="3540"/>
              </w:tabs>
              <w:rPr>
                <w:color w:val="auto"/>
                <w:sz w:val="16"/>
                <w:szCs w:val="16"/>
              </w:rPr>
            </w:pPr>
          </w:p>
        </w:tc>
      </w:tr>
      <w:tr w:rsidR="006E24F4" w:rsidRPr="00C55AFF" w:rsidTr="00C54B66">
        <w:trPr>
          <w:trHeight w:val="176"/>
        </w:trPr>
        <w:tc>
          <w:tcPr>
            <w:tcW w:w="10256" w:type="dxa"/>
            <w:gridSpan w:val="2"/>
          </w:tcPr>
          <w:p w:rsidR="006E24F4" w:rsidRPr="00C55AFF" w:rsidRDefault="006E24F4" w:rsidP="006E24F4">
            <w:pPr>
              <w:tabs>
                <w:tab w:val="left" w:pos="3540"/>
              </w:tabs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6E24F4" w:rsidRPr="00C55AFF" w:rsidTr="00C55AFF">
        <w:trPr>
          <w:trHeight w:val="825"/>
        </w:trPr>
        <w:tc>
          <w:tcPr>
            <w:tcW w:w="2697" w:type="dxa"/>
          </w:tcPr>
          <w:p w:rsidR="006E24F4" w:rsidRPr="00C55AFF" w:rsidRDefault="00C55AFF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Дикая Л.П.</w:t>
            </w:r>
          </w:p>
          <w:p w:rsidR="006E24F4" w:rsidRPr="00C55AFF" w:rsidRDefault="006E24F4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559" w:type="dxa"/>
          </w:tcPr>
          <w:p w:rsidR="006E24F4" w:rsidRPr="00C55AFF" w:rsidRDefault="00C55AFF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Старший инспектор отдела муниципального хозяйства</w:t>
            </w:r>
            <w:r w:rsidR="006E24F4" w:rsidRPr="00C55AFF">
              <w:rPr>
                <w:color w:val="auto"/>
                <w:sz w:val="28"/>
                <w:szCs w:val="28"/>
              </w:rPr>
              <w:t>, секретарь комиссии</w:t>
            </w:r>
          </w:p>
          <w:p w:rsidR="006E24F4" w:rsidRPr="00C55AFF" w:rsidRDefault="006E24F4" w:rsidP="006E24F4">
            <w:pPr>
              <w:tabs>
                <w:tab w:val="left" w:pos="3540"/>
              </w:tabs>
              <w:snapToGrid w:val="0"/>
              <w:rPr>
                <w:color w:val="auto"/>
                <w:sz w:val="16"/>
                <w:szCs w:val="16"/>
              </w:rPr>
            </w:pPr>
            <w:r w:rsidRPr="00C55AFF">
              <w:rPr>
                <w:color w:val="auto"/>
                <w:sz w:val="16"/>
                <w:szCs w:val="16"/>
              </w:rPr>
              <w:t xml:space="preserve">  </w:t>
            </w:r>
          </w:p>
        </w:tc>
      </w:tr>
      <w:tr w:rsidR="006E24F4" w:rsidRPr="00C55AFF" w:rsidTr="00C54B66">
        <w:trPr>
          <w:trHeight w:val="486"/>
        </w:trPr>
        <w:tc>
          <w:tcPr>
            <w:tcW w:w="10256" w:type="dxa"/>
            <w:gridSpan w:val="2"/>
          </w:tcPr>
          <w:p w:rsidR="006E24F4" w:rsidRPr="00C55AFF" w:rsidRDefault="006E24F4" w:rsidP="006E24F4">
            <w:pPr>
              <w:tabs>
                <w:tab w:val="left" w:pos="3540"/>
              </w:tabs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Члены комиссии:</w:t>
            </w:r>
          </w:p>
          <w:p w:rsidR="006E24F4" w:rsidRPr="00C55AFF" w:rsidRDefault="006E24F4" w:rsidP="006E24F4">
            <w:pPr>
              <w:tabs>
                <w:tab w:val="left" w:pos="3540"/>
              </w:tabs>
              <w:rPr>
                <w:color w:val="auto"/>
                <w:sz w:val="16"/>
                <w:szCs w:val="16"/>
              </w:rPr>
            </w:pPr>
          </w:p>
        </w:tc>
      </w:tr>
      <w:tr w:rsidR="006E24F4" w:rsidRPr="00C55AFF" w:rsidTr="00C55AFF">
        <w:trPr>
          <w:trHeight w:val="1267"/>
        </w:trPr>
        <w:tc>
          <w:tcPr>
            <w:tcW w:w="2697" w:type="dxa"/>
          </w:tcPr>
          <w:p w:rsidR="006E24F4" w:rsidRPr="00C55AFF" w:rsidRDefault="00C55AFF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Дудникова Т.В.</w:t>
            </w:r>
          </w:p>
        </w:tc>
        <w:tc>
          <w:tcPr>
            <w:tcW w:w="7559" w:type="dxa"/>
          </w:tcPr>
          <w:p w:rsidR="006E24F4" w:rsidRPr="00C55AFF" w:rsidRDefault="00C55AFF" w:rsidP="006E24F4">
            <w:pPr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Специалист первой категории Администрации Горняцкого сельского поселения</w:t>
            </w:r>
          </w:p>
          <w:p w:rsidR="006E24F4" w:rsidRPr="00C55AFF" w:rsidRDefault="006E24F4" w:rsidP="006E24F4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  <w:tr w:rsidR="006E24F4" w:rsidRPr="00C55AFF" w:rsidTr="00C55AFF">
        <w:trPr>
          <w:trHeight w:val="958"/>
        </w:trPr>
        <w:tc>
          <w:tcPr>
            <w:tcW w:w="2697" w:type="dxa"/>
          </w:tcPr>
          <w:p w:rsidR="006E24F4" w:rsidRPr="00C55AFF" w:rsidRDefault="00C55AFF" w:rsidP="006E24F4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Родинская М.П.</w:t>
            </w:r>
          </w:p>
        </w:tc>
        <w:tc>
          <w:tcPr>
            <w:tcW w:w="7559" w:type="dxa"/>
          </w:tcPr>
          <w:p w:rsidR="006E24F4" w:rsidRPr="00C55AFF" w:rsidRDefault="00C55AFF" w:rsidP="006E24F4">
            <w:pPr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Специалист первой категории по имущественным  отношениям</w:t>
            </w:r>
          </w:p>
          <w:p w:rsidR="006E24F4" w:rsidRPr="00C55AFF" w:rsidRDefault="006E24F4" w:rsidP="006E24F4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:rsidR="00E47FE7" w:rsidRDefault="00F42946">
      <w:pPr>
        <w:ind w:firstLine="567"/>
        <w:jc w:val="both"/>
      </w:pPr>
      <w:r>
        <w:rPr>
          <w:sz w:val="28"/>
          <w:szCs w:val="28"/>
        </w:rPr>
        <w:t xml:space="preserve">1. Комиссия рассмотрела Протокол от </w:t>
      </w:r>
      <w:r w:rsidR="007773A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01628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года о проведении публичных слушаний в здании </w:t>
      </w:r>
      <w:r w:rsidR="007773AE">
        <w:rPr>
          <w:sz w:val="28"/>
          <w:szCs w:val="28"/>
        </w:rPr>
        <w:t>ДК «Шахтер»</w:t>
      </w:r>
      <w:r>
        <w:rPr>
          <w:sz w:val="28"/>
          <w:szCs w:val="28"/>
        </w:rPr>
        <w:t xml:space="preserve"> по адресу: </w:t>
      </w:r>
      <w:r w:rsidR="007773AE">
        <w:rPr>
          <w:sz w:val="28"/>
          <w:szCs w:val="28"/>
        </w:rPr>
        <w:t>п. Горняцкий</w:t>
      </w:r>
      <w:r>
        <w:rPr>
          <w:sz w:val="28"/>
          <w:szCs w:val="28"/>
        </w:rPr>
        <w:t xml:space="preserve">, </w:t>
      </w:r>
      <w:r w:rsidR="008A610E" w:rsidRPr="007773AE">
        <w:rPr>
          <w:color w:val="auto"/>
          <w:sz w:val="28"/>
          <w:szCs w:val="28"/>
          <w:shd w:val="clear" w:color="auto" w:fill="FFFFFF"/>
        </w:rPr>
        <w:t>ул. Дзержинского, 19-а</w:t>
      </w:r>
      <w:r>
        <w:rPr>
          <w:sz w:val="28"/>
          <w:szCs w:val="28"/>
        </w:rPr>
        <w:t xml:space="preserve">, с целью обсуждения проекта внесения изменений в </w:t>
      </w:r>
      <w:r w:rsidR="008A610E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r w:rsidR="008A610E">
        <w:rPr>
          <w:sz w:val="28"/>
          <w:szCs w:val="28"/>
        </w:rPr>
        <w:t>Горняцкого</w:t>
      </w:r>
      <w:r w:rsidR="000162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E47FE7" w:rsidRDefault="00F42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Докладчиком выступил</w:t>
      </w:r>
      <w:r w:rsidR="0001628A">
        <w:rPr>
          <w:sz w:val="28"/>
          <w:szCs w:val="28"/>
        </w:rPr>
        <w:t xml:space="preserve"> главный архитектор Белокалитвинского района,</w:t>
      </w:r>
      <w:r>
        <w:rPr>
          <w:sz w:val="28"/>
          <w:szCs w:val="28"/>
        </w:rPr>
        <w:t xml:space="preserve"> </w:t>
      </w:r>
      <w:r w:rsidR="0001628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</w:t>
      </w:r>
      <w:r w:rsidR="0001628A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01628A">
        <w:rPr>
          <w:sz w:val="28"/>
          <w:szCs w:val="28"/>
        </w:rPr>
        <w:t>Логачев В.Д.</w:t>
      </w:r>
      <w:r>
        <w:rPr>
          <w:sz w:val="28"/>
          <w:szCs w:val="28"/>
        </w:rPr>
        <w:t xml:space="preserve"> и представил проект заключения о результатах публичных слушаний. </w:t>
      </w:r>
    </w:p>
    <w:p w:rsidR="00E47FE7" w:rsidRDefault="00F42946">
      <w:pPr>
        <w:ind w:firstLine="567"/>
        <w:jc w:val="both"/>
      </w:pPr>
      <w:r>
        <w:rPr>
          <w:sz w:val="28"/>
          <w:szCs w:val="28"/>
        </w:rPr>
        <w:t xml:space="preserve">2. В связи с отсутствием нарушений по процедуре проведения публичных слушаний в здании </w:t>
      </w:r>
      <w:r w:rsidR="008A610E">
        <w:rPr>
          <w:sz w:val="28"/>
          <w:szCs w:val="28"/>
        </w:rPr>
        <w:t xml:space="preserve">ДК «Шахтер» по адресу: п. Горняцкий, </w:t>
      </w:r>
      <w:r w:rsidR="008A610E" w:rsidRPr="007773AE">
        <w:rPr>
          <w:color w:val="auto"/>
          <w:sz w:val="28"/>
          <w:szCs w:val="28"/>
          <w:shd w:val="clear" w:color="auto" w:fill="FFFFFF"/>
        </w:rPr>
        <w:t>ул. Дзержинского, 19-а</w:t>
      </w:r>
      <w:r w:rsidR="008A6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замечаний по оформлению протокола, комиссией принято решение об утверждении представленного Протокола </w:t>
      </w:r>
      <w:r w:rsidR="0001628A">
        <w:rPr>
          <w:sz w:val="28"/>
          <w:szCs w:val="28"/>
        </w:rPr>
        <w:t xml:space="preserve">от </w:t>
      </w:r>
      <w:r w:rsidR="008A610E">
        <w:rPr>
          <w:sz w:val="28"/>
          <w:szCs w:val="28"/>
        </w:rPr>
        <w:t xml:space="preserve">01 </w:t>
      </w:r>
      <w:r w:rsidR="0001628A">
        <w:rPr>
          <w:sz w:val="28"/>
          <w:szCs w:val="28"/>
        </w:rPr>
        <w:t>мар</w:t>
      </w:r>
      <w:r w:rsidR="00EC43A3">
        <w:rPr>
          <w:sz w:val="28"/>
          <w:szCs w:val="28"/>
        </w:rPr>
        <w:t>т</w:t>
      </w:r>
      <w:r w:rsidR="0001628A">
        <w:rPr>
          <w:sz w:val="28"/>
          <w:szCs w:val="28"/>
        </w:rPr>
        <w:t>а</w:t>
      </w:r>
      <w:r>
        <w:rPr>
          <w:sz w:val="28"/>
          <w:szCs w:val="28"/>
        </w:rPr>
        <w:t xml:space="preserve"> 2017 года проведения публичных слушаний по проекту внесения изменений в </w:t>
      </w:r>
      <w:r w:rsidR="008A610E">
        <w:rPr>
          <w:sz w:val="28"/>
          <w:szCs w:val="28"/>
        </w:rPr>
        <w:t>ПЗЗ Горняцкого</w:t>
      </w:r>
      <w:r>
        <w:rPr>
          <w:sz w:val="28"/>
          <w:szCs w:val="28"/>
        </w:rPr>
        <w:t xml:space="preserve"> </w:t>
      </w:r>
      <w:r w:rsidR="008A610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(Приложение 1).</w:t>
      </w:r>
    </w:p>
    <w:p w:rsidR="00E47FE7" w:rsidRDefault="00F42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представлен проект заключения о результатах публичных слушаний по проекту внесения изменений в </w:t>
      </w:r>
      <w:r w:rsidR="008A610E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r w:rsidR="008A610E">
        <w:rPr>
          <w:sz w:val="28"/>
          <w:szCs w:val="28"/>
        </w:rPr>
        <w:t xml:space="preserve">Горняцкого </w:t>
      </w:r>
      <w:r w:rsidR="0001628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рассмотрен текст сообщения, подлежащий опубликованию в средствах массовой информации, и принято решение об утверждении текста заключения о результатах публичных слушаний.</w:t>
      </w:r>
    </w:p>
    <w:tbl>
      <w:tblPr>
        <w:tblW w:w="9885" w:type="dxa"/>
        <w:jc w:val="center"/>
        <w:tblLook w:val="0000"/>
      </w:tblPr>
      <w:tblGrid>
        <w:gridCol w:w="5991"/>
        <w:gridCol w:w="1061"/>
        <w:gridCol w:w="2577"/>
        <w:gridCol w:w="256"/>
      </w:tblGrid>
      <w:tr w:rsidR="00E47FE7" w:rsidRPr="00C55AFF" w:rsidTr="00C55AFF">
        <w:trPr>
          <w:gridAfter w:val="1"/>
          <w:wAfter w:w="256" w:type="dxa"/>
          <w:trHeight w:val="118"/>
          <w:jc w:val="center"/>
        </w:trPr>
        <w:tc>
          <w:tcPr>
            <w:tcW w:w="7052" w:type="dxa"/>
            <w:gridSpan w:val="2"/>
            <w:shd w:val="clear" w:color="auto" w:fill="auto"/>
          </w:tcPr>
          <w:p w:rsidR="00C55AFF" w:rsidRDefault="00C55AFF" w:rsidP="00C55AFF">
            <w:pPr>
              <w:jc w:val="both"/>
              <w:rPr>
                <w:color w:val="auto"/>
                <w:sz w:val="28"/>
                <w:szCs w:val="28"/>
              </w:rPr>
            </w:pPr>
          </w:p>
          <w:p w:rsidR="00E47FE7" w:rsidRPr="00C55AFF" w:rsidRDefault="00C55AFF" w:rsidP="00C55AFF">
            <w:pPr>
              <w:jc w:val="both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П</w:t>
            </w:r>
            <w:r w:rsidR="00F42946" w:rsidRPr="00C55AFF">
              <w:rPr>
                <w:color w:val="auto"/>
                <w:sz w:val="28"/>
                <w:szCs w:val="28"/>
              </w:rPr>
              <w:t>редседател</w:t>
            </w:r>
            <w:r w:rsidR="008A610E" w:rsidRPr="00C55AFF">
              <w:rPr>
                <w:color w:val="auto"/>
                <w:sz w:val="28"/>
                <w:szCs w:val="28"/>
              </w:rPr>
              <w:t>я</w:t>
            </w:r>
            <w:r w:rsidR="00F42946" w:rsidRPr="00C55AFF">
              <w:rPr>
                <w:color w:val="auto"/>
                <w:sz w:val="28"/>
                <w:szCs w:val="28"/>
              </w:rPr>
              <w:t xml:space="preserve"> комиссии </w:t>
            </w:r>
          </w:p>
          <w:p w:rsidR="00E47FE7" w:rsidRPr="00C55AFF" w:rsidRDefault="00E47FE7" w:rsidP="00C55AFF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C55AFF" w:rsidRDefault="00C55AFF" w:rsidP="00C55AFF">
            <w:pPr>
              <w:rPr>
                <w:color w:val="auto"/>
                <w:sz w:val="28"/>
                <w:szCs w:val="28"/>
              </w:rPr>
            </w:pPr>
          </w:p>
          <w:p w:rsidR="00E47FE7" w:rsidRPr="00C55AFF" w:rsidRDefault="00C55AFF" w:rsidP="00C55AFF">
            <w:pPr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Хуторенко Е.В.</w:t>
            </w:r>
          </w:p>
        </w:tc>
      </w:tr>
      <w:tr w:rsidR="00E47FE7" w:rsidRPr="00C55AFF" w:rsidTr="00C55AFF">
        <w:trPr>
          <w:gridAfter w:val="1"/>
          <w:wAfter w:w="256" w:type="dxa"/>
          <w:trHeight w:val="128"/>
          <w:jc w:val="center"/>
        </w:trPr>
        <w:tc>
          <w:tcPr>
            <w:tcW w:w="7052" w:type="dxa"/>
            <w:gridSpan w:val="2"/>
            <w:shd w:val="clear" w:color="auto" w:fill="auto"/>
          </w:tcPr>
          <w:p w:rsidR="00E47FE7" w:rsidRPr="00C55AFF" w:rsidRDefault="00F42946" w:rsidP="00C55AFF">
            <w:pPr>
              <w:jc w:val="both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 xml:space="preserve">Секретарь комиссии   </w:t>
            </w:r>
          </w:p>
        </w:tc>
        <w:tc>
          <w:tcPr>
            <w:tcW w:w="2577" w:type="dxa"/>
            <w:shd w:val="clear" w:color="auto" w:fill="auto"/>
          </w:tcPr>
          <w:p w:rsidR="00E47FE7" w:rsidRPr="00C55AFF" w:rsidRDefault="00C55AFF" w:rsidP="00C55AFF">
            <w:pPr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Дикая Л.В.</w:t>
            </w:r>
          </w:p>
        </w:tc>
      </w:tr>
      <w:tr w:rsidR="00E47FE7" w:rsidRPr="00C55AFF" w:rsidTr="00C55AFF">
        <w:tblPrEx>
          <w:jc w:val="left"/>
        </w:tblPrEx>
        <w:trPr>
          <w:trHeight w:val="619"/>
        </w:trPr>
        <w:tc>
          <w:tcPr>
            <w:tcW w:w="5991" w:type="dxa"/>
            <w:shd w:val="clear" w:color="auto" w:fill="auto"/>
          </w:tcPr>
          <w:p w:rsidR="00E47FE7" w:rsidRDefault="00F42946" w:rsidP="00C55AFF">
            <w:pPr>
              <w:pageBreakBefore/>
              <w:jc w:val="center"/>
              <w:rPr>
                <w:b/>
                <w:sz w:val="28"/>
                <w:szCs w:val="28"/>
              </w:rPr>
            </w:pPr>
            <w:bookmarkStart w:id="0" w:name="__DdeLink__600_949186544"/>
            <w:bookmarkStart w:id="1" w:name="__DdeLink__518_1154131987"/>
            <w:bookmarkEnd w:id="0"/>
            <w:bookmarkEnd w:id="1"/>
            <w:r>
              <w:lastRenderedPageBreak/>
              <w:br w:type="page"/>
            </w:r>
          </w:p>
        </w:tc>
        <w:tc>
          <w:tcPr>
            <w:tcW w:w="3894" w:type="dxa"/>
            <w:gridSpan w:val="3"/>
            <w:shd w:val="clear" w:color="auto" w:fill="auto"/>
          </w:tcPr>
          <w:p w:rsidR="00E47FE7" w:rsidRPr="00C55AFF" w:rsidRDefault="00F42946" w:rsidP="00C55AFF">
            <w:pPr>
              <w:ind w:firstLine="958"/>
              <w:jc w:val="right"/>
              <w:rPr>
                <w:color w:val="auto"/>
                <w:sz w:val="24"/>
                <w:szCs w:val="24"/>
              </w:rPr>
            </w:pPr>
            <w:r w:rsidRPr="00C55AFF">
              <w:rPr>
                <w:color w:val="auto"/>
                <w:sz w:val="24"/>
                <w:szCs w:val="24"/>
              </w:rPr>
              <w:t>Приложение 1</w:t>
            </w:r>
          </w:p>
          <w:p w:rsidR="00E47FE7" w:rsidRPr="00C55AFF" w:rsidRDefault="00F42946" w:rsidP="00C55AFF">
            <w:pPr>
              <w:jc w:val="right"/>
              <w:rPr>
                <w:color w:val="auto"/>
                <w:sz w:val="24"/>
                <w:szCs w:val="24"/>
              </w:rPr>
            </w:pPr>
            <w:r w:rsidRPr="00C55AFF">
              <w:rPr>
                <w:color w:val="auto"/>
                <w:sz w:val="24"/>
                <w:szCs w:val="24"/>
              </w:rPr>
              <w:t xml:space="preserve">Утвержден решением комиссии от </w:t>
            </w:r>
            <w:r w:rsidR="008C67E9" w:rsidRPr="00C55AFF">
              <w:rPr>
                <w:color w:val="auto"/>
                <w:sz w:val="24"/>
                <w:szCs w:val="24"/>
              </w:rPr>
              <w:t>02</w:t>
            </w:r>
            <w:r w:rsidR="0001628A" w:rsidRPr="00C55AFF">
              <w:rPr>
                <w:color w:val="auto"/>
                <w:sz w:val="24"/>
                <w:szCs w:val="24"/>
              </w:rPr>
              <w:t>.03</w:t>
            </w:r>
            <w:r w:rsidRPr="00C55AFF">
              <w:rPr>
                <w:color w:val="auto"/>
                <w:sz w:val="24"/>
                <w:szCs w:val="24"/>
              </w:rPr>
              <w:t xml:space="preserve">.2017 г. </w:t>
            </w:r>
            <w:r w:rsidR="00C55AFF" w:rsidRPr="00C55AFF">
              <w:rPr>
                <w:color w:val="auto"/>
                <w:sz w:val="24"/>
                <w:szCs w:val="24"/>
              </w:rPr>
              <w:t>Председатель комиссии</w:t>
            </w:r>
          </w:p>
          <w:p w:rsidR="00E47FE7" w:rsidRPr="00C55AFF" w:rsidRDefault="00F42946" w:rsidP="00C55AFF">
            <w:pPr>
              <w:jc w:val="right"/>
              <w:rPr>
                <w:color w:val="auto"/>
                <w:sz w:val="28"/>
                <w:szCs w:val="28"/>
              </w:rPr>
            </w:pPr>
            <w:r w:rsidRPr="00C55AFF">
              <w:rPr>
                <w:bCs/>
                <w:color w:val="auto"/>
                <w:sz w:val="24"/>
                <w:szCs w:val="24"/>
              </w:rPr>
              <w:t xml:space="preserve">_________ </w:t>
            </w:r>
            <w:r w:rsidR="00C55AFF">
              <w:rPr>
                <w:color w:val="auto"/>
                <w:sz w:val="24"/>
                <w:szCs w:val="24"/>
              </w:rPr>
              <w:t>Е.В. Хуторенко</w:t>
            </w:r>
          </w:p>
        </w:tc>
      </w:tr>
    </w:tbl>
    <w:p w:rsidR="00E47FE7" w:rsidRDefault="00F42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E47FE7" w:rsidRDefault="00F429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  <w:r>
        <w:rPr>
          <w:b/>
          <w:color w:val="000000"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проекту </w:t>
      </w:r>
      <w:r>
        <w:rPr>
          <w:b/>
          <w:bCs/>
          <w:color w:val="000000"/>
          <w:sz w:val="28"/>
          <w:szCs w:val="28"/>
        </w:rPr>
        <w:t xml:space="preserve">внесения изменений в правила землепользования и застройки </w:t>
      </w:r>
      <w:r w:rsidR="008C67E9">
        <w:rPr>
          <w:b/>
          <w:bCs/>
          <w:color w:val="000000"/>
          <w:sz w:val="28"/>
          <w:szCs w:val="28"/>
        </w:rPr>
        <w:t>Горняцког</w:t>
      </w:r>
      <w:r w:rsidR="0001628A">
        <w:rPr>
          <w:b/>
          <w:bCs/>
          <w:color w:val="000000"/>
          <w:sz w:val="28"/>
          <w:szCs w:val="28"/>
        </w:rPr>
        <w:t>о сельского</w:t>
      </w:r>
      <w:r>
        <w:rPr>
          <w:b/>
          <w:bCs/>
          <w:color w:val="000000"/>
          <w:sz w:val="28"/>
          <w:szCs w:val="28"/>
        </w:rPr>
        <w:t xml:space="preserve"> поселения.</w:t>
      </w:r>
    </w:p>
    <w:p w:rsidR="00E47FE7" w:rsidRDefault="00E47FE7">
      <w:pPr>
        <w:ind w:firstLine="709"/>
        <w:jc w:val="both"/>
        <w:rPr>
          <w:b/>
          <w:sz w:val="28"/>
          <w:szCs w:val="28"/>
        </w:rPr>
      </w:pPr>
    </w:p>
    <w:tbl>
      <w:tblPr>
        <w:tblW w:w="10456" w:type="dxa"/>
        <w:tblLook w:val="0000"/>
      </w:tblPr>
      <w:tblGrid>
        <w:gridCol w:w="5068"/>
        <w:gridCol w:w="5388"/>
      </w:tblGrid>
      <w:tr w:rsidR="00E47FE7">
        <w:tc>
          <w:tcPr>
            <w:tcW w:w="5068" w:type="dxa"/>
            <w:shd w:val="clear" w:color="auto" w:fill="auto"/>
          </w:tcPr>
          <w:p w:rsidR="00E47FE7" w:rsidRPr="00C55AFF" w:rsidRDefault="00BD49EA">
            <w:pPr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п. Горняцкий</w:t>
            </w:r>
          </w:p>
        </w:tc>
        <w:tc>
          <w:tcPr>
            <w:tcW w:w="5387" w:type="dxa"/>
            <w:shd w:val="clear" w:color="auto" w:fill="auto"/>
          </w:tcPr>
          <w:p w:rsidR="00E47FE7" w:rsidRDefault="008C67E9">
            <w:pPr>
              <w:jc w:val="right"/>
            </w:pPr>
            <w:r>
              <w:rPr>
                <w:sz w:val="28"/>
                <w:szCs w:val="28"/>
              </w:rPr>
              <w:t>01</w:t>
            </w:r>
            <w:r w:rsidR="00F42946">
              <w:rPr>
                <w:sz w:val="28"/>
                <w:szCs w:val="28"/>
              </w:rPr>
              <w:t xml:space="preserve"> </w:t>
            </w:r>
            <w:r w:rsidR="0001628A">
              <w:rPr>
                <w:sz w:val="28"/>
                <w:szCs w:val="28"/>
              </w:rPr>
              <w:t>марта</w:t>
            </w:r>
            <w:r w:rsidR="00F42946">
              <w:rPr>
                <w:sz w:val="28"/>
                <w:szCs w:val="28"/>
              </w:rPr>
              <w:t xml:space="preserve"> 2017 года</w:t>
            </w:r>
          </w:p>
          <w:p w:rsidR="00E47FE7" w:rsidRDefault="00E47FE7">
            <w:pPr>
              <w:jc w:val="right"/>
              <w:rPr>
                <w:sz w:val="28"/>
                <w:szCs w:val="28"/>
              </w:rPr>
            </w:pPr>
          </w:p>
        </w:tc>
      </w:tr>
    </w:tbl>
    <w:p w:rsidR="00E47FE7" w:rsidRDefault="00F42946">
      <w:pPr>
        <w:ind w:firstLine="708"/>
        <w:jc w:val="both"/>
      </w:pPr>
      <w:r>
        <w:rPr>
          <w:sz w:val="28"/>
          <w:szCs w:val="28"/>
        </w:rPr>
        <w:tab/>
        <w:t xml:space="preserve">Публичные слушания, назначенные постановлением </w:t>
      </w:r>
      <w:r w:rsidRPr="0001628A">
        <w:rPr>
          <w:color w:val="auto"/>
          <w:sz w:val="28"/>
          <w:szCs w:val="28"/>
        </w:rPr>
        <w:t xml:space="preserve">Председателя Собрания Депутатов - главой </w:t>
      </w:r>
      <w:r w:rsidR="008C67E9">
        <w:rPr>
          <w:color w:val="auto"/>
          <w:sz w:val="28"/>
          <w:szCs w:val="28"/>
        </w:rPr>
        <w:t>Горняцкого</w:t>
      </w:r>
      <w:r w:rsidR="0001628A" w:rsidRPr="0001628A">
        <w:rPr>
          <w:color w:val="auto"/>
          <w:sz w:val="28"/>
          <w:szCs w:val="28"/>
        </w:rPr>
        <w:t xml:space="preserve"> сельского</w:t>
      </w:r>
      <w:r w:rsidRPr="0001628A">
        <w:rPr>
          <w:color w:val="auto"/>
          <w:sz w:val="28"/>
          <w:szCs w:val="28"/>
        </w:rPr>
        <w:t xml:space="preserve"> поселения</w:t>
      </w:r>
      <w:r w:rsidRPr="0001628A">
        <w:rPr>
          <w:color w:val="FF0000"/>
          <w:sz w:val="28"/>
          <w:szCs w:val="28"/>
        </w:rPr>
        <w:t xml:space="preserve"> </w:t>
      </w:r>
      <w:r w:rsidRPr="008C67E9">
        <w:rPr>
          <w:color w:val="auto"/>
          <w:sz w:val="28"/>
          <w:szCs w:val="28"/>
        </w:rPr>
        <w:t>от 2</w:t>
      </w:r>
      <w:r w:rsidR="008C67E9" w:rsidRPr="008C67E9">
        <w:rPr>
          <w:color w:val="auto"/>
          <w:sz w:val="28"/>
          <w:szCs w:val="28"/>
        </w:rPr>
        <w:t>0</w:t>
      </w:r>
      <w:r w:rsidRPr="008C67E9">
        <w:rPr>
          <w:color w:val="auto"/>
          <w:sz w:val="28"/>
          <w:szCs w:val="28"/>
        </w:rPr>
        <w:t xml:space="preserve"> декабря 2016 г. №</w:t>
      </w:r>
      <w:r w:rsidR="0001628A" w:rsidRPr="008C67E9">
        <w:rPr>
          <w:color w:val="auto"/>
          <w:sz w:val="28"/>
          <w:szCs w:val="28"/>
        </w:rPr>
        <w:t xml:space="preserve"> </w:t>
      </w:r>
      <w:r w:rsidRPr="008C67E9">
        <w:rPr>
          <w:color w:val="auto"/>
          <w:sz w:val="28"/>
          <w:szCs w:val="28"/>
        </w:rPr>
        <w:t>0</w:t>
      </w:r>
      <w:r w:rsidR="008C67E9" w:rsidRPr="008C67E9">
        <w:rPr>
          <w:color w:val="auto"/>
          <w:sz w:val="28"/>
          <w:szCs w:val="28"/>
        </w:rPr>
        <w:t>3</w:t>
      </w:r>
      <w:r w:rsidRPr="008C67E9">
        <w:rPr>
          <w:color w:val="auto"/>
          <w:sz w:val="28"/>
          <w:szCs w:val="28"/>
        </w:rPr>
        <w:t xml:space="preserve">, по проекту внесения изменений в </w:t>
      </w:r>
      <w:r w:rsidR="008C67E9">
        <w:rPr>
          <w:color w:val="auto"/>
          <w:sz w:val="28"/>
          <w:szCs w:val="28"/>
        </w:rPr>
        <w:t>ПЗЗ</w:t>
      </w:r>
      <w:r w:rsidRPr="0001628A">
        <w:rPr>
          <w:sz w:val="28"/>
          <w:szCs w:val="28"/>
        </w:rPr>
        <w:t xml:space="preserve"> </w:t>
      </w:r>
      <w:r w:rsidR="008C67E9">
        <w:rPr>
          <w:sz w:val="28"/>
          <w:szCs w:val="28"/>
        </w:rPr>
        <w:t>Горняцкого</w:t>
      </w:r>
      <w:r w:rsidR="0001628A" w:rsidRPr="0001628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поселения, утвержденного Решением Собрания Депутатов </w:t>
      </w:r>
      <w:r w:rsidR="008C67E9">
        <w:rPr>
          <w:sz w:val="28"/>
          <w:szCs w:val="28"/>
        </w:rPr>
        <w:t>Горняцкого</w:t>
      </w:r>
      <w:r w:rsidR="0001628A" w:rsidRPr="0001628A">
        <w:rPr>
          <w:sz w:val="28"/>
          <w:szCs w:val="28"/>
        </w:rPr>
        <w:t xml:space="preserve"> сельского</w:t>
      </w:r>
      <w:r w:rsidR="00016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№ </w:t>
      </w:r>
      <w:r w:rsidR="008C67E9">
        <w:rPr>
          <w:sz w:val="28"/>
          <w:szCs w:val="28"/>
        </w:rPr>
        <w:t>06</w:t>
      </w:r>
      <w:r>
        <w:rPr>
          <w:sz w:val="28"/>
          <w:szCs w:val="28"/>
        </w:rPr>
        <w:t xml:space="preserve"> от </w:t>
      </w:r>
      <w:r w:rsidR="008C67E9">
        <w:rPr>
          <w:sz w:val="28"/>
          <w:szCs w:val="28"/>
        </w:rPr>
        <w:t>07 ноября</w:t>
      </w:r>
      <w:r w:rsidR="0001628A">
        <w:rPr>
          <w:sz w:val="28"/>
          <w:szCs w:val="28"/>
        </w:rPr>
        <w:t xml:space="preserve"> </w:t>
      </w:r>
      <w:r>
        <w:rPr>
          <w:sz w:val="28"/>
          <w:szCs w:val="28"/>
        </w:rPr>
        <w:t>2012 г</w:t>
      </w:r>
      <w:r w:rsidR="001A3029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E47FE7" w:rsidRDefault="00F4294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Тема публичных слушаний: </w:t>
      </w:r>
      <w:r w:rsidR="001E7DE2">
        <w:rPr>
          <w:color w:val="000000"/>
          <w:sz w:val="28"/>
          <w:szCs w:val="28"/>
          <w:shd w:val="clear" w:color="auto" w:fill="FFFFFF"/>
        </w:rPr>
        <w:t>Обсуждение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2" w:name="__DdeLink__1293_2066494102"/>
      <w:bookmarkEnd w:id="2"/>
      <w:r>
        <w:rPr>
          <w:color w:val="000000"/>
          <w:sz w:val="28"/>
          <w:szCs w:val="28"/>
          <w:shd w:val="clear" w:color="auto" w:fill="FFFFFF"/>
        </w:rPr>
        <w:t>проект</w:t>
      </w:r>
      <w:r w:rsidR="001E7DE2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внесения изменений в </w:t>
      </w:r>
      <w:r w:rsidR="001A3029">
        <w:rPr>
          <w:color w:val="000000"/>
          <w:sz w:val="28"/>
          <w:szCs w:val="28"/>
          <w:shd w:val="clear" w:color="auto" w:fill="FFFFFF"/>
        </w:rPr>
        <w:t xml:space="preserve">ПЗЗ </w:t>
      </w:r>
      <w:r w:rsidR="008C67E9">
        <w:rPr>
          <w:sz w:val="28"/>
          <w:szCs w:val="28"/>
        </w:rPr>
        <w:t>Горняцкого</w:t>
      </w:r>
      <w:r w:rsidR="001A3029" w:rsidRPr="0001628A">
        <w:rPr>
          <w:sz w:val="28"/>
          <w:szCs w:val="28"/>
        </w:rPr>
        <w:t xml:space="preserve"> сельского </w:t>
      </w:r>
      <w:r w:rsidR="001E7DE2">
        <w:rPr>
          <w:color w:val="000000"/>
          <w:sz w:val="28"/>
          <w:szCs w:val="28"/>
          <w:shd w:val="clear" w:color="auto" w:fill="FFFFFF"/>
        </w:rPr>
        <w:t>поселения.</w:t>
      </w:r>
    </w:p>
    <w:p w:rsidR="001E7DE2" w:rsidRDefault="001E7DE2">
      <w:pPr>
        <w:ind w:firstLine="708"/>
        <w:jc w:val="both"/>
      </w:pPr>
      <w:r>
        <w:rPr>
          <w:b/>
          <w:sz w:val="28"/>
          <w:szCs w:val="28"/>
          <w:shd w:val="clear" w:color="auto" w:fill="FFFFFF"/>
        </w:rPr>
        <w:t>Вопросы, выносимые на обсуждение:</w:t>
      </w:r>
    </w:p>
    <w:p w:rsidR="00E47FE7" w:rsidRDefault="00F42946">
      <w:pPr>
        <w:ind w:firstLine="708"/>
        <w:jc w:val="both"/>
      </w:pPr>
      <w:bookmarkStart w:id="3" w:name="__DdeLink__4351_869593155"/>
      <w:r>
        <w:rPr>
          <w:color w:val="000000"/>
          <w:sz w:val="28"/>
          <w:szCs w:val="28"/>
          <w:shd w:val="clear" w:color="auto" w:fill="FFFFFF"/>
        </w:rPr>
        <w:t>- приведение Правил землепользования и застройки муниципального образования «</w:t>
      </w:r>
      <w:r w:rsidR="008C67E9">
        <w:rPr>
          <w:sz w:val="28"/>
          <w:szCs w:val="28"/>
        </w:rPr>
        <w:t>Горняцкое</w:t>
      </w:r>
      <w:r w:rsidR="008C67E9" w:rsidRPr="0001628A">
        <w:rPr>
          <w:sz w:val="28"/>
          <w:szCs w:val="28"/>
        </w:rPr>
        <w:t xml:space="preserve"> </w:t>
      </w:r>
      <w:r w:rsidR="001A3029" w:rsidRPr="0001628A">
        <w:rPr>
          <w:sz w:val="28"/>
          <w:szCs w:val="28"/>
        </w:rPr>
        <w:t>сельско</w:t>
      </w:r>
      <w:r w:rsidR="001A3029">
        <w:rPr>
          <w:sz w:val="28"/>
          <w:szCs w:val="28"/>
        </w:rPr>
        <w:t>е</w:t>
      </w:r>
      <w:r w:rsidR="001A3029" w:rsidRPr="0001628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поселение» в соответствие с требованиями градостроительного и земельного законодательства (на основании предписания Министерства строительства, архитектуры и территориального развития Ростовской области №26/3884 от 19.10.2016 года);</w:t>
      </w:r>
    </w:p>
    <w:p w:rsidR="00E47FE7" w:rsidRDefault="00F4294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рассмотрение вопроса о расширении списка видов разрешенного использования земельных участков (статья 23 «Списки видов разрешенного использования земельных участков и объектов капитального строительства по зонам» часть III «Градостроительные регламенты»);</w:t>
      </w:r>
    </w:p>
    <w:p w:rsidR="00E47FE7" w:rsidRDefault="00F42946">
      <w:pPr>
        <w:ind w:firstLine="708"/>
        <w:jc w:val="both"/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- рассмотрение предложений об изменении градостроительных регламентов с учетом изменения установленного правилами землепользования и застройки Белокалитвинского городского поселения вида территориальных зон, внесения изменения в КАРТУ ГРАДОСТРОИТЕЛЬНОГО ЗОНИРОВАНИЯ (часть </w:t>
      </w:r>
      <w:r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II</w:t>
      </w:r>
      <w:bookmarkEnd w:id="3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Белокалитвинского городского поселения).</w:t>
      </w:r>
    </w:p>
    <w:p w:rsidR="00E47FE7" w:rsidRDefault="00F429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 публичных слушаний: </w:t>
      </w:r>
      <w:r>
        <w:rPr>
          <w:sz w:val="28"/>
          <w:szCs w:val="28"/>
        </w:rPr>
        <w:t xml:space="preserve">Администрация </w:t>
      </w:r>
      <w:r w:rsidR="001E7DE2">
        <w:rPr>
          <w:sz w:val="28"/>
          <w:szCs w:val="28"/>
        </w:rPr>
        <w:t>Горняцкого</w:t>
      </w:r>
      <w:r w:rsidR="001A3029" w:rsidRPr="000162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на основании предложения отдела архитектуры Администрации Белокалитвинского района</w:t>
      </w:r>
      <w:r>
        <w:rPr>
          <w:color w:val="000000"/>
          <w:sz w:val="28"/>
          <w:szCs w:val="28"/>
        </w:rPr>
        <w:t>.</w:t>
      </w:r>
    </w:p>
    <w:p w:rsidR="00E47FE7" w:rsidRDefault="00F4294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 форме, теме и содержании планируемого мероприятия: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вынесены следующие вопросы: 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мероприятия, ведение протокола публичных слушаний;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секретариата мероприятия;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кандидатуры представителя, из числа присутствующих граждан;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 по проекту </w:t>
      </w:r>
      <w:r>
        <w:rPr>
          <w:color w:val="000000"/>
          <w:sz w:val="28"/>
          <w:szCs w:val="28"/>
        </w:rPr>
        <w:t xml:space="preserve">внесения изменений в </w:t>
      </w:r>
      <w:r w:rsidR="001A3029">
        <w:rPr>
          <w:color w:val="000000"/>
          <w:sz w:val="28"/>
          <w:szCs w:val="28"/>
        </w:rPr>
        <w:t>ПЗЗ</w:t>
      </w:r>
      <w:r>
        <w:rPr>
          <w:color w:val="000000"/>
          <w:sz w:val="28"/>
          <w:szCs w:val="28"/>
        </w:rPr>
        <w:t xml:space="preserve"> </w:t>
      </w:r>
      <w:r w:rsidR="001E7DE2">
        <w:rPr>
          <w:sz w:val="28"/>
          <w:szCs w:val="28"/>
        </w:rPr>
        <w:t>Горняцкого</w:t>
      </w:r>
      <w:r w:rsidR="001A3029" w:rsidRPr="0001628A">
        <w:rPr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E47FE7" w:rsidRDefault="00F429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 замечаний и предложений.</w:t>
      </w: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Представителями комиссии по организации и проведению публичных слушаний при проведении мероприятий публичных слушаний выступили представители Администрации района</w:t>
      </w:r>
      <w:r w:rsidR="001A3029" w:rsidRPr="001A3029">
        <w:rPr>
          <w:sz w:val="28"/>
          <w:szCs w:val="28"/>
        </w:rPr>
        <w:t xml:space="preserve"> </w:t>
      </w:r>
      <w:r w:rsidR="001A3029">
        <w:rPr>
          <w:sz w:val="28"/>
          <w:szCs w:val="28"/>
        </w:rPr>
        <w:t xml:space="preserve">и </w:t>
      </w:r>
      <w:r w:rsidR="001E7DE2">
        <w:rPr>
          <w:sz w:val="28"/>
          <w:szCs w:val="28"/>
        </w:rPr>
        <w:t>Горняцкого</w:t>
      </w:r>
      <w:r w:rsidR="001A3029" w:rsidRPr="0001628A">
        <w:rPr>
          <w:sz w:val="28"/>
          <w:szCs w:val="28"/>
        </w:rPr>
        <w:t xml:space="preserve"> сельского </w:t>
      </w:r>
      <w:r w:rsidR="001A302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E47FE7" w:rsidRDefault="00E47FE7">
      <w:pPr>
        <w:ind w:firstLine="720"/>
        <w:jc w:val="both"/>
        <w:rPr>
          <w:sz w:val="28"/>
          <w:szCs w:val="28"/>
        </w:rPr>
      </w:pPr>
    </w:p>
    <w:p w:rsidR="001E7DE2" w:rsidRDefault="001E7DE2">
      <w:pPr>
        <w:ind w:firstLine="720"/>
        <w:jc w:val="both"/>
        <w:rPr>
          <w:sz w:val="28"/>
          <w:szCs w:val="28"/>
        </w:rPr>
      </w:pPr>
    </w:p>
    <w:p w:rsidR="001E7DE2" w:rsidRDefault="001E7DE2">
      <w:pPr>
        <w:ind w:firstLine="720"/>
        <w:jc w:val="both"/>
        <w:rPr>
          <w:sz w:val="28"/>
          <w:szCs w:val="28"/>
        </w:rPr>
      </w:pPr>
    </w:p>
    <w:tbl>
      <w:tblPr>
        <w:tblW w:w="10256" w:type="dxa"/>
        <w:tblLayout w:type="fixed"/>
        <w:tblLook w:val="0000"/>
      </w:tblPr>
      <w:tblGrid>
        <w:gridCol w:w="2697"/>
        <w:gridCol w:w="7559"/>
      </w:tblGrid>
      <w:tr w:rsidR="00C55AFF" w:rsidRPr="00C55AFF" w:rsidTr="00FD71B9">
        <w:trPr>
          <w:trHeight w:val="176"/>
        </w:trPr>
        <w:tc>
          <w:tcPr>
            <w:tcW w:w="10256" w:type="dxa"/>
            <w:gridSpan w:val="2"/>
          </w:tcPr>
          <w:p w:rsidR="00C55AFF" w:rsidRPr="00C55AFF" w:rsidRDefault="00C55AFF" w:rsidP="00FD71B9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C55AFF" w:rsidRPr="00C55AFF" w:rsidTr="00FD71B9">
        <w:trPr>
          <w:trHeight w:val="958"/>
        </w:trPr>
        <w:tc>
          <w:tcPr>
            <w:tcW w:w="2697" w:type="dxa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Хуторенко Е.В.</w:t>
            </w:r>
          </w:p>
        </w:tc>
        <w:tc>
          <w:tcPr>
            <w:tcW w:w="7559" w:type="dxa"/>
          </w:tcPr>
          <w:p w:rsidR="00C55AFF" w:rsidRPr="00C55AFF" w:rsidRDefault="00C55AFF" w:rsidP="00FD71B9">
            <w:pPr>
              <w:snapToGrid w:val="0"/>
              <w:rPr>
                <w:color w:val="auto"/>
                <w:sz w:val="16"/>
                <w:szCs w:val="19"/>
              </w:rPr>
            </w:pPr>
            <w:r w:rsidRPr="00C55AFF">
              <w:rPr>
                <w:color w:val="auto"/>
                <w:sz w:val="28"/>
                <w:szCs w:val="28"/>
              </w:rPr>
              <w:t>Начальник отдела муниципального района, председатель</w:t>
            </w:r>
          </w:p>
        </w:tc>
      </w:tr>
      <w:tr w:rsidR="00C55AFF" w:rsidRPr="00C55AFF" w:rsidTr="00FD71B9">
        <w:trPr>
          <w:trHeight w:val="176"/>
        </w:trPr>
        <w:tc>
          <w:tcPr>
            <w:tcW w:w="10256" w:type="dxa"/>
            <w:gridSpan w:val="2"/>
          </w:tcPr>
          <w:p w:rsidR="00C55AFF" w:rsidRPr="00C55AFF" w:rsidRDefault="00C55AFF" w:rsidP="00FD71B9">
            <w:pPr>
              <w:tabs>
                <w:tab w:val="left" w:pos="3540"/>
              </w:tabs>
              <w:rPr>
                <w:color w:val="auto"/>
                <w:sz w:val="16"/>
                <w:szCs w:val="16"/>
              </w:rPr>
            </w:pPr>
          </w:p>
        </w:tc>
      </w:tr>
      <w:tr w:rsidR="00C55AFF" w:rsidRPr="00C55AFF" w:rsidTr="00FD71B9">
        <w:trPr>
          <w:trHeight w:val="176"/>
        </w:trPr>
        <w:tc>
          <w:tcPr>
            <w:tcW w:w="10256" w:type="dxa"/>
            <w:gridSpan w:val="2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C55AFF" w:rsidRPr="00C55AFF" w:rsidTr="00FD71B9">
        <w:trPr>
          <w:trHeight w:val="825"/>
        </w:trPr>
        <w:tc>
          <w:tcPr>
            <w:tcW w:w="2697" w:type="dxa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Дикая Л.П.</w:t>
            </w:r>
          </w:p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559" w:type="dxa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Старший инспектор отдела муниципального хозяйства, секретарь комиссии</w:t>
            </w:r>
          </w:p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16"/>
                <w:szCs w:val="16"/>
              </w:rPr>
            </w:pPr>
            <w:r w:rsidRPr="00C55AFF">
              <w:rPr>
                <w:color w:val="auto"/>
                <w:sz w:val="16"/>
                <w:szCs w:val="16"/>
              </w:rPr>
              <w:t xml:space="preserve">  </w:t>
            </w:r>
          </w:p>
        </w:tc>
      </w:tr>
      <w:tr w:rsidR="00C55AFF" w:rsidRPr="00C55AFF" w:rsidTr="00FD71B9">
        <w:trPr>
          <w:trHeight w:val="486"/>
        </w:trPr>
        <w:tc>
          <w:tcPr>
            <w:tcW w:w="10256" w:type="dxa"/>
            <w:gridSpan w:val="2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Члены комиссии:</w:t>
            </w:r>
          </w:p>
          <w:p w:rsidR="00C55AFF" w:rsidRPr="00C55AFF" w:rsidRDefault="00C55AFF" w:rsidP="00FD71B9">
            <w:pPr>
              <w:tabs>
                <w:tab w:val="left" w:pos="3540"/>
              </w:tabs>
              <w:rPr>
                <w:color w:val="auto"/>
                <w:sz w:val="16"/>
                <w:szCs w:val="16"/>
              </w:rPr>
            </w:pPr>
          </w:p>
        </w:tc>
      </w:tr>
      <w:tr w:rsidR="00C55AFF" w:rsidRPr="00C55AFF" w:rsidTr="00FD71B9">
        <w:trPr>
          <w:trHeight w:val="1267"/>
        </w:trPr>
        <w:tc>
          <w:tcPr>
            <w:tcW w:w="2697" w:type="dxa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Дудникова Т.В.</w:t>
            </w:r>
          </w:p>
        </w:tc>
        <w:tc>
          <w:tcPr>
            <w:tcW w:w="7559" w:type="dxa"/>
          </w:tcPr>
          <w:p w:rsidR="00C55AFF" w:rsidRPr="00C55AFF" w:rsidRDefault="00C55AFF" w:rsidP="00FD71B9">
            <w:pPr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Специалист первой категории Администрации Горняцкого сельского поселения</w:t>
            </w:r>
          </w:p>
          <w:p w:rsidR="00C55AFF" w:rsidRPr="00C55AFF" w:rsidRDefault="00C55AFF" w:rsidP="00FD71B9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  <w:tr w:rsidR="00C55AFF" w:rsidRPr="00C55AFF" w:rsidTr="00FD71B9">
        <w:trPr>
          <w:trHeight w:val="958"/>
        </w:trPr>
        <w:tc>
          <w:tcPr>
            <w:tcW w:w="2697" w:type="dxa"/>
          </w:tcPr>
          <w:p w:rsidR="00C55AFF" w:rsidRPr="00C55AFF" w:rsidRDefault="00C55AFF" w:rsidP="00FD71B9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Родинская М.П.</w:t>
            </w:r>
          </w:p>
        </w:tc>
        <w:tc>
          <w:tcPr>
            <w:tcW w:w="7559" w:type="dxa"/>
          </w:tcPr>
          <w:p w:rsidR="00C55AFF" w:rsidRPr="00C55AFF" w:rsidRDefault="00C55AFF" w:rsidP="00FD71B9">
            <w:pPr>
              <w:snapToGrid w:val="0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Специалист первой категории по имущественным  отношениям</w:t>
            </w:r>
          </w:p>
          <w:p w:rsidR="00C55AFF" w:rsidRPr="00C55AFF" w:rsidRDefault="00C55AFF" w:rsidP="00FD71B9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:rsidR="00C55AFF" w:rsidRDefault="00C55AFF">
      <w:pPr>
        <w:ind w:firstLine="720"/>
        <w:jc w:val="both"/>
        <w:rPr>
          <w:sz w:val="28"/>
          <w:szCs w:val="28"/>
        </w:rPr>
      </w:pP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приняли участие </w:t>
      </w:r>
      <w:r w:rsidRPr="00C26951">
        <w:rPr>
          <w:sz w:val="28"/>
          <w:szCs w:val="28"/>
        </w:rPr>
        <w:t>1</w:t>
      </w:r>
      <w:r w:rsidR="00C26951" w:rsidRPr="00C26951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  </w:t>
      </w: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 проведении мероприятия публичных слушаний. </w:t>
      </w: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ознакомил участников публичных слушаний и заинтересованных лиц с темой и материалами, выносимыми на публичное обсуждение - проект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</w:t>
      </w:r>
      <w:r w:rsidR="00C26951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r w:rsidR="00C26951">
        <w:rPr>
          <w:color w:val="auto"/>
          <w:sz w:val="28"/>
          <w:szCs w:val="28"/>
        </w:rPr>
        <w:t>Горняцкого</w:t>
      </w:r>
      <w:r w:rsidR="00505C6B" w:rsidRPr="0001628A">
        <w:rPr>
          <w:color w:val="auto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</w:t>
      </w:r>
      <w:r w:rsidRPr="00505C6B">
        <w:rPr>
          <w:color w:val="auto"/>
          <w:sz w:val="28"/>
          <w:szCs w:val="28"/>
        </w:rPr>
        <w:t>я:</w:t>
      </w:r>
    </w:p>
    <w:p w:rsidR="00E47FE7" w:rsidRDefault="00F42946">
      <w:pPr>
        <w:ind w:firstLine="720"/>
        <w:jc w:val="both"/>
      </w:pPr>
      <w:r>
        <w:rPr>
          <w:sz w:val="28"/>
          <w:szCs w:val="28"/>
        </w:rPr>
        <w:t xml:space="preserve">- вынес предложение об определении времени для докладчиков – </w:t>
      </w:r>
      <w:r w:rsidR="00C26951" w:rsidRPr="00924F7E">
        <w:rPr>
          <w:color w:val="auto"/>
          <w:sz w:val="28"/>
          <w:szCs w:val="28"/>
        </w:rPr>
        <w:t>не ограничены во времени</w:t>
      </w:r>
      <w:r>
        <w:rPr>
          <w:sz w:val="28"/>
          <w:szCs w:val="28"/>
        </w:rPr>
        <w:t>, для выступающих – 5 мин.</w:t>
      </w:r>
      <w:r>
        <w:rPr>
          <w:color w:val="000000"/>
          <w:sz w:val="28"/>
          <w:szCs w:val="28"/>
        </w:rPr>
        <w:t xml:space="preserve"> Предложение принято единогласно.</w:t>
      </w:r>
    </w:p>
    <w:p w:rsidR="00E47FE7" w:rsidRPr="00C55AFF" w:rsidRDefault="00F42946">
      <w:pPr>
        <w:ind w:firstLine="720"/>
        <w:jc w:val="both"/>
        <w:rPr>
          <w:color w:val="auto"/>
          <w:sz w:val="28"/>
          <w:szCs w:val="28"/>
        </w:rPr>
      </w:pPr>
      <w:r w:rsidRPr="00C55AFF">
        <w:rPr>
          <w:color w:val="auto"/>
          <w:sz w:val="28"/>
          <w:szCs w:val="28"/>
        </w:rPr>
        <w:t xml:space="preserve">- вынес предложение о кандидатуре секретаря мероприятия </w:t>
      </w:r>
      <w:r w:rsidR="00C55AFF">
        <w:rPr>
          <w:color w:val="auto"/>
          <w:sz w:val="28"/>
          <w:szCs w:val="28"/>
        </w:rPr>
        <w:t>–</w:t>
      </w:r>
      <w:r w:rsidRPr="00C55AFF">
        <w:rPr>
          <w:color w:val="auto"/>
          <w:sz w:val="28"/>
          <w:szCs w:val="28"/>
        </w:rPr>
        <w:t xml:space="preserve"> </w:t>
      </w:r>
      <w:r w:rsidR="00C55AFF">
        <w:rPr>
          <w:color w:val="auto"/>
          <w:sz w:val="28"/>
          <w:szCs w:val="28"/>
        </w:rPr>
        <w:t>старшего инспектора отдела муниципального хозяйства Дикой Л.П.</w:t>
      </w:r>
      <w:r w:rsidR="00C26951" w:rsidRPr="00C55AFF">
        <w:rPr>
          <w:color w:val="auto"/>
          <w:sz w:val="28"/>
          <w:szCs w:val="28"/>
        </w:rPr>
        <w:t xml:space="preserve"> </w:t>
      </w:r>
      <w:r w:rsidRPr="00C55AFF">
        <w:rPr>
          <w:color w:val="auto"/>
          <w:sz w:val="28"/>
          <w:szCs w:val="28"/>
        </w:rPr>
        <w:t>Предложение принято единогласно.</w:t>
      </w:r>
    </w:p>
    <w:p w:rsidR="00E47FE7" w:rsidRPr="00C55AFF" w:rsidRDefault="00F42946">
      <w:pPr>
        <w:ind w:firstLine="720"/>
        <w:jc w:val="both"/>
        <w:rPr>
          <w:color w:val="auto"/>
        </w:rPr>
      </w:pPr>
      <w:r w:rsidRPr="00C55AFF">
        <w:rPr>
          <w:color w:val="auto"/>
          <w:sz w:val="28"/>
          <w:szCs w:val="28"/>
        </w:rPr>
        <w:t xml:space="preserve">- вынесли предложение о выборе кандидатуры представителя, из числа присутствующих граждан – </w:t>
      </w:r>
      <w:r w:rsidR="00C26951" w:rsidRPr="00C55AFF">
        <w:rPr>
          <w:color w:val="auto"/>
          <w:sz w:val="28"/>
          <w:szCs w:val="28"/>
        </w:rPr>
        <w:t>Хуторенко Е.В</w:t>
      </w:r>
      <w:r w:rsidRPr="00C55AFF">
        <w:rPr>
          <w:color w:val="auto"/>
          <w:sz w:val="28"/>
          <w:szCs w:val="28"/>
        </w:rPr>
        <w:t>. - предложение принято единогласно.</w:t>
      </w: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Докладчиком по проекту внесения изменений в ПЗЗ </w:t>
      </w:r>
      <w:r w:rsidR="00C26951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="00C2695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выступил </w:t>
      </w:r>
      <w:r w:rsidR="00C26951">
        <w:rPr>
          <w:color w:val="000000"/>
          <w:sz w:val="28"/>
          <w:szCs w:val="28"/>
        </w:rPr>
        <w:t xml:space="preserve">ведущий специалист отдела </w:t>
      </w:r>
      <w:r>
        <w:rPr>
          <w:color w:val="000000"/>
          <w:sz w:val="28"/>
          <w:szCs w:val="28"/>
        </w:rPr>
        <w:t>архитектор</w:t>
      </w:r>
      <w:r w:rsidR="00C2695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C2695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Белокалитвинского района — </w:t>
      </w:r>
      <w:r w:rsidR="00C26951">
        <w:rPr>
          <w:color w:val="000000"/>
          <w:sz w:val="28"/>
          <w:szCs w:val="28"/>
        </w:rPr>
        <w:t>Курякина Е.В.</w:t>
      </w:r>
    </w:p>
    <w:p w:rsidR="00E47FE7" w:rsidRDefault="00F42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Вопросы, выносимые на обсуждение в порядке проведения публичных слушаний, оформлены в виде таблицы (приложение </w:t>
      </w:r>
      <w:r w:rsidRPr="00E03A6E">
        <w:rPr>
          <w:color w:val="auto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протоколу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публичных слушаний).</w:t>
      </w:r>
      <w:r>
        <w:rPr>
          <w:color w:val="000000"/>
          <w:sz w:val="28"/>
          <w:szCs w:val="28"/>
        </w:rPr>
        <w:t xml:space="preserve">      </w:t>
      </w:r>
    </w:p>
    <w:p w:rsidR="00DC1C82" w:rsidRPr="00715013" w:rsidRDefault="00F42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15013">
        <w:rPr>
          <w:sz w:val="28"/>
          <w:szCs w:val="28"/>
        </w:rPr>
        <w:t xml:space="preserve">Предложения по внесению изменений и дополнений проекта внесения изменений в ПЗЗ </w:t>
      </w:r>
      <w:r w:rsidR="00C26951">
        <w:rPr>
          <w:sz w:val="28"/>
          <w:szCs w:val="28"/>
        </w:rPr>
        <w:t>Горняцкого</w:t>
      </w:r>
      <w:r w:rsidR="00DC1C82" w:rsidRPr="00715013">
        <w:rPr>
          <w:color w:val="auto"/>
          <w:sz w:val="28"/>
          <w:szCs w:val="28"/>
        </w:rPr>
        <w:t xml:space="preserve"> сельск</w:t>
      </w:r>
      <w:r w:rsidR="00DC1C82" w:rsidRPr="00715013">
        <w:rPr>
          <w:sz w:val="28"/>
          <w:szCs w:val="28"/>
        </w:rPr>
        <w:t>ого</w:t>
      </w:r>
      <w:r w:rsidRPr="00715013">
        <w:rPr>
          <w:sz w:val="28"/>
          <w:szCs w:val="28"/>
        </w:rPr>
        <w:t xml:space="preserve"> поселения внесены в протокол. По проекту </w:t>
      </w:r>
      <w:r w:rsidR="00DC1C82" w:rsidRPr="00715013">
        <w:rPr>
          <w:sz w:val="28"/>
          <w:szCs w:val="28"/>
        </w:rPr>
        <w:t xml:space="preserve">внесения изменений в ПЗЗ </w:t>
      </w:r>
      <w:r w:rsidRPr="00715013">
        <w:rPr>
          <w:sz w:val="28"/>
          <w:szCs w:val="28"/>
        </w:rPr>
        <w:t xml:space="preserve">в письменном виде </w:t>
      </w:r>
      <w:r w:rsidR="00DC1C82" w:rsidRPr="00715013">
        <w:rPr>
          <w:sz w:val="28"/>
          <w:szCs w:val="28"/>
        </w:rPr>
        <w:t xml:space="preserve">и на электронную почту Администрации </w:t>
      </w:r>
      <w:r w:rsidR="00C26951">
        <w:rPr>
          <w:sz w:val="28"/>
          <w:szCs w:val="28"/>
        </w:rPr>
        <w:t>Горняцкого</w:t>
      </w:r>
      <w:r w:rsidR="00DC1C82" w:rsidRPr="00715013">
        <w:rPr>
          <w:sz w:val="28"/>
          <w:szCs w:val="28"/>
        </w:rPr>
        <w:t xml:space="preserve"> сельского поселения замечания не </w:t>
      </w:r>
      <w:r w:rsidRPr="00715013">
        <w:rPr>
          <w:sz w:val="28"/>
          <w:szCs w:val="28"/>
        </w:rPr>
        <w:t>поступ</w:t>
      </w:r>
      <w:r w:rsidR="00DC1C82" w:rsidRPr="00715013">
        <w:rPr>
          <w:sz w:val="28"/>
          <w:szCs w:val="28"/>
        </w:rPr>
        <w:t>али.</w:t>
      </w:r>
    </w:p>
    <w:p w:rsidR="00E47FE7" w:rsidRPr="00715013" w:rsidRDefault="00F42946">
      <w:pPr>
        <w:ind w:firstLine="709"/>
        <w:jc w:val="both"/>
        <w:rPr>
          <w:sz w:val="28"/>
          <w:szCs w:val="28"/>
        </w:rPr>
      </w:pPr>
      <w:r w:rsidRPr="00715013">
        <w:rPr>
          <w:sz w:val="28"/>
          <w:szCs w:val="28"/>
        </w:rPr>
        <w:t xml:space="preserve">5) Предложения по обсуждению проекта </w:t>
      </w:r>
      <w:bookmarkStart w:id="4" w:name="__DdeLink__1737_1294805923"/>
      <w:r w:rsidRPr="00715013">
        <w:rPr>
          <w:sz w:val="28"/>
          <w:szCs w:val="28"/>
        </w:rPr>
        <w:t xml:space="preserve">внесения изменений в ПЗЗ </w:t>
      </w:r>
      <w:r w:rsidR="00C26951">
        <w:rPr>
          <w:sz w:val="28"/>
          <w:szCs w:val="28"/>
        </w:rPr>
        <w:t>Горняцкого</w:t>
      </w:r>
      <w:r w:rsidR="00DC1C82" w:rsidRPr="00715013">
        <w:rPr>
          <w:sz w:val="28"/>
          <w:szCs w:val="28"/>
        </w:rPr>
        <w:t xml:space="preserve"> сельского </w:t>
      </w:r>
      <w:r w:rsidRPr="00715013">
        <w:rPr>
          <w:sz w:val="28"/>
          <w:szCs w:val="28"/>
        </w:rPr>
        <w:t>поселения</w:t>
      </w:r>
      <w:bookmarkEnd w:id="4"/>
      <w:r w:rsidRPr="00715013">
        <w:rPr>
          <w:sz w:val="28"/>
          <w:szCs w:val="28"/>
        </w:rPr>
        <w:t xml:space="preserve"> внесены в протокол. </w:t>
      </w:r>
      <w:r w:rsidR="00715013" w:rsidRPr="00715013">
        <w:rPr>
          <w:sz w:val="28"/>
          <w:szCs w:val="28"/>
        </w:rPr>
        <w:t>В</w:t>
      </w:r>
      <w:r w:rsidRPr="00715013">
        <w:rPr>
          <w:sz w:val="28"/>
          <w:szCs w:val="28"/>
        </w:rPr>
        <w:t xml:space="preserve"> письменном виде и по электронной почте предложения и замечания по проекту внесения изменений в </w:t>
      </w:r>
      <w:r w:rsidR="00DC1C82" w:rsidRPr="00715013">
        <w:rPr>
          <w:sz w:val="28"/>
          <w:szCs w:val="28"/>
        </w:rPr>
        <w:t>ПЗЗ</w:t>
      </w:r>
      <w:r w:rsidRPr="00715013">
        <w:rPr>
          <w:sz w:val="28"/>
          <w:szCs w:val="28"/>
        </w:rPr>
        <w:t xml:space="preserve"> </w:t>
      </w:r>
      <w:r w:rsidR="00C26951">
        <w:rPr>
          <w:sz w:val="28"/>
          <w:szCs w:val="28"/>
        </w:rPr>
        <w:t>Горняцкого</w:t>
      </w:r>
      <w:r w:rsidR="00715013" w:rsidRPr="00715013">
        <w:rPr>
          <w:sz w:val="28"/>
          <w:szCs w:val="28"/>
        </w:rPr>
        <w:t xml:space="preserve"> сельского </w:t>
      </w:r>
      <w:r w:rsidRPr="00715013">
        <w:rPr>
          <w:sz w:val="28"/>
          <w:szCs w:val="28"/>
        </w:rPr>
        <w:t xml:space="preserve">поселения от населения, организаций и общественных объединений </w:t>
      </w:r>
      <w:r w:rsidR="00715013" w:rsidRPr="00715013">
        <w:rPr>
          <w:sz w:val="28"/>
          <w:szCs w:val="28"/>
        </w:rPr>
        <w:t>не поступали</w:t>
      </w:r>
      <w:r w:rsidRPr="00715013">
        <w:rPr>
          <w:sz w:val="28"/>
          <w:szCs w:val="28"/>
        </w:rPr>
        <w:t>.</w:t>
      </w:r>
      <w:bookmarkStart w:id="5" w:name="_GoBack"/>
      <w:bookmarkEnd w:id="5"/>
    </w:p>
    <w:p w:rsidR="00E47FE7" w:rsidRDefault="00F4294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Решено: Заключение о результатах публичных слушаний по проекту внесения изменений в </w:t>
      </w:r>
      <w:r w:rsidR="00715013">
        <w:rPr>
          <w:color w:val="000000"/>
          <w:sz w:val="28"/>
          <w:szCs w:val="28"/>
        </w:rPr>
        <w:t>ПЗЗ</w:t>
      </w:r>
      <w:r>
        <w:rPr>
          <w:color w:val="000000"/>
          <w:sz w:val="28"/>
          <w:szCs w:val="28"/>
        </w:rPr>
        <w:t xml:space="preserve"> </w:t>
      </w:r>
      <w:r w:rsidR="00C26951">
        <w:rPr>
          <w:sz w:val="28"/>
          <w:szCs w:val="28"/>
        </w:rPr>
        <w:t>Горняцкого</w:t>
      </w:r>
      <w:r w:rsidR="00715013" w:rsidRPr="0001628A">
        <w:rPr>
          <w:color w:val="auto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оформить на основании полученной информации в ходе проведения публичных слушаний.</w:t>
      </w:r>
    </w:p>
    <w:p w:rsidR="00C55AFF" w:rsidRDefault="00C55AFF">
      <w:pPr>
        <w:ind w:firstLine="708"/>
        <w:jc w:val="both"/>
        <w:rPr>
          <w:color w:val="000000"/>
          <w:sz w:val="28"/>
          <w:szCs w:val="28"/>
        </w:rPr>
      </w:pPr>
    </w:p>
    <w:p w:rsidR="00C55AFF" w:rsidRDefault="00C55AFF">
      <w:pPr>
        <w:ind w:firstLine="708"/>
        <w:jc w:val="both"/>
        <w:rPr>
          <w:color w:val="000000"/>
          <w:sz w:val="28"/>
          <w:szCs w:val="28"/>
        </w:rPr>
      </w:pPr>
    </w:p>
    <w:p w:rsidR="00E47FE7" w:rsidRPr="00BD49EA" w:rsidRDefault="00E47FE7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10378" w:type="dxa"/>
        <w:tblLook w:val="0000"/>
      </w:tblPr>
      <w:tblGrid>
        <w:gridCol w:w="6697"/>
        <w:gridCol w:w="3681"/>
      </w:tblGrid>
      <w:tr w:rsidR="00E47FE7" w:rsidRPr="00C55AFF" w:rsidTr="00715013">
        <w:trPr>
          <w:trHeight w:val="529"/>
        </w:trPr>
        <w:tc>
          <w:tcPr>
            <w:tcW w:w="6697" w:type="dxa"/>
            <w:shd w:val="clear" w:color="auto" w:fill="auto"/>
          </w:tcPr>
          <w:p w:rsidR="00E47FE7" w:rsidRPr="00C55AFF" w:rsidRDefault="00C55AFF" w:rsidP="00C55AFF">
            <w:pPr>
              <w:spacing w:line="360" w:lineRule="auto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П</w:t>
            </w:r>
            <w:r w:rsidR="00F42946" w:rsidRPr="00C55AFF">
              <w:rPr>
                <w:color w:val="auto"/>
                <w:sz w:val="28"/>
                <w:szCs w:val="28"/>
              </w:rPr>
              <w:t>редседател</w:t>
            </w:r>
            <w:r w:rsidR="00C26951" w:rsidRPr="00C55AFF">
              <w:rPr>
                <w:color w:val="auto"/>
                <w:sz w:val="28"/>
                <w:szCs w:val="28"/>
              </w:rPr>
              <w:t>я</w:t>
            </w:r>
            <w:r w:rsidR="00F42946" w:rsidRPr="00C55AFF">
              <w:rPr>
                <w:color w:val="auto"/>
                <w:sz w:val="28"/>
                <w:szCs w:val="28"/>
              </w:rPr>
              <w:t xml:space="preserve"> комиссии </w:t>
            </w:r>
          </w:p>
        </w:tc>
        <w:tc>
          <w:tcPr>
            <w:tcW w:w="3681" w:type="dxa"/>
            <w:shd w:val="clear" w:color="auto" w:fill="auto"/>
          </w:tcPr>
          <w:p w:rsidR="00E47FE7" w:rsidRPr="00C55AFF" w:rsidRDefault="00C55AFF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Хуторенко Е.В.</w:t>
            </w:r>
          </w:p>
        </w:tc>
      </w:tr>
      <w:tr w:rsidR="00E47FE7" w:rsidRPr="00C55AFF" w:rsidTr="00715013">
        <w:trPr>
          <w:trHeight w:val="529"/>
        </w:trPr>
        <w:tc>
          <w:tcPr>
            <w:tcW w:w="6697" w:type="dxa"/>
            <w:shd w:val="clear" w:color="auto" w:fill="auto"/>
          </w:tcPr>
          <w:p w:rsidR="00E47FE7" w:rsidRPr="00C55AFF" w:rsidRDefault="00F42946" w:rsidP="00C55AFF">
            <w:pPr>
              <w:spacing w:line="360" w:lineRule="auto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Секретарь комиссии</w:t>
            </w:r>
          </w:p>
          <w:p w:rsidR="00E47FE7" w:rsidRPr="00C55AFF" w:rsidRDefault="00E47FE7" w:rsidP="00C55AFF">
            <w:pPr>
              <w:spacing w:line="360" w:lineRule="auto"/>
              <w:ind w:firstLine="567"/>
              <w:jc w:val="both"/>
              <w:rPr>
                <w:color w:val="auto"/>
              </w:rPr>
            </w:pPr>
          </w:p>
        </w:tc>
        <w:tc>
          <w:tcPr>
            <w:tcW w:w="3681" w:type="dxa"/>
            <w:shd w:val="clear" w:color="auto" w:fill="auto"/>
          </w:tcPr>
          <w:p w:rsidR="00E47FE7" w:rsidRPr="00C55AFF" w:rsidRDefault="00C55AFF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C55AFF">
              <w:rPr>
                <w:color w:val="auto"/>
                <w:sz w:val="28"/>
                <w:szCs w:val="28"/>
              </w:rPr>
              <w:t>Дикая Л.П.</w:t>
            </w:r>
          </w:p>
          <w:p w:rsidR="00E47FE7" w:rsidRPr="00C55AFF" w:rsidRDefault="00E47FE7"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F42946" w:rsidRDefault="00F42946">
      <w:pPr>
        <w:spacing w:line="240" w:lineRule="exact"/>
        <w:jc w:val="both"/>
        <w:rPr>
          <w:sz w:val="22"/>
          <w:szCs w:val="22"/>
        </w:rPr>
        <w:sectPr w:rsidR="00F42946" w:rsidSect="00C55AFF">
          <w:pgSz w:w="11906" w:h="16838"/>
          <w:pgMar w:top="993" w:right="567" w:bottom="567" w:left="1134" w:header="0" w:footer="0" w:gutter="0"/>
          <w:cols w:space="720"/>
          <w:formProt w:val="0"/>
          <w:docGrid w:linePitch="249" w:charSpace="2047"/>
        </w:sectPr>
      </w:pPr>
    </w:p>
    <w:tbl>
      <w:tblPr>
        <w:tblW w:w="15309" w:type="dxa"/>
        <w:tblCellMar>
          <w:left w:w="23" w:type="dxa"/>
        </w:tblCellMar>
        <w:tblLook w:val="0000"/>
      </w:tblPr>
      <w:tblGrid>
        <w:gridCol w:w="418"/>
        <w:gridCol w:w="3410"/>
        <w:gridCol w:w="5386"/>
        <w:gridCol w:w="1985"/>
        <w:gridCol w:w="4110"/>
      </w:tblGrid>
      <w:tr w:rsidR="00E47FE7" w:rsidTr="00BD49EA">
        <w:tc>
          <w:tcPr>
            <w:tcW w:w="418" w:type="dxa"/>
            <w:shd w:val="clear" w:color="auto" w:fill="auto"/>
          </w:tcPr>
          <w:p w:rsidR="00E47FE7" w:rsidRDefault="00E47FE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10" w:type="dxa"/>
            <w:shd w:val="clear" w:color="auto" w:fill="auto"/>
          </w:tcPr>
          <w:p w:rsidR="00E47FE7" w:rsidRDefault="00E47F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47FE7" w:rsidRDefault="00E47F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47FE7" w:rsidRDefault="00E47F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E47FE7" w:rsidRDefault="00F429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E47FE7" w:rsidRPr="001B1E88" w:rsidRDefault="00F42946">
            <w:pPr>
              <w:jc w:val="right"/>
              <w:rPr>
                <w:color w:val="auto"/>
                <w:sz w:val="24"/>
                <w:szCs w:val="24"/>
              </w:rPr>
            </w:pPr>
            <w:r w:rsidRPr="001B1E88">
              <w:rPr>
                <w:color w:val="auto"/>
                <w:sz w:val="24"/>
                <w:szCs w:val="24"/>
              </w:rPr>
              <w:t xml:space="preserve">Утверждено решением комиссии от </w:t>
            </w:r>
            <w:r w:rsidR="001B1E88" w:rsidRPr="001B1E88">
              <w:rPr>
                <w:color w:val="auto"/>
                <w:sz w:val="24"/>
                <w:szCs w:val="24"/>
              </w:rPr>
              <w:t>18.03.2013 г</w:t>
            </w:r>
            <w:r w:rsidRPr="001B1E88">
              <w:rPr>
                <w:color w:val="auto"/>
                <w:sz w:val="24"/>
                <w:szCs w:val="24"/>
              </w:rPr>
              <w:t>. Председатель комиссии</w:t>
            </w:r>
          </w:p>
          <w:p w:rsidR="00E47FE7" w:rsidRPr="001B1E88" w:rsidRDefault="00F42946">
            <w:pPr>
              <w:jc w:val="right"/>
              <w:rPr>
                <w:color w:val="auto"/>
                <w:sz w:val="24"/>
                <w:szCs w:val="24"/>
              </w:rPr>
            </w:pPr>
            <w:r w:rsidRPr="001B1E88">
              <w:rPr>
                <w:bCs/>
                <w:color w:val="auto"/>
                <w:sz w:val="24"/>
                <w:szCs w:val="24"/>
              </w:rPr>
              <w:t>_________</w:t>
            </w:r>
            <w:r w:rsidR="001B1E88" w:rsidRPr="001B1E88">
              <w:rPr>
                <w:color w:val="auto"/>
                <w:sz w:val="24"/>
                <w:szCs w:val="24"/>
              </w:rPr>
              <w:t xml:space="preserve"> Хуторенко Е.В</w:t>
            </w:r>
            <w:r w:rsidR="00715013" w:rsidRPr="001B1E88">
              <w:rPr>
                <w:color w:val="auto"/>
                <w:sz w:val="24"/>
                <w:szCs w:val="24"/>
              </w:rPr>
              <w:t>.</w:t>
            </w:r>
          </w:p>
          <w:p w:rsidR="00E47FE7" w:rsidRDefault="00E47FE7">
            <w:pPr>
              <w:jc w:val="right"/>
              <w:rPr>
                <w:sz w:val="28"/>
                <w:szCs w:val="22"/>
              </w:rPr>
            </w:pPr>
          </w:p>
        </w:tc>
      </w:tr>
      <w:tr w:rsidR="00E47FE7" w:rsidTr="00BD49EA">
        <w:tc>
          <w:tcPr>
            <w:tcW w:w="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E47FE7" w:rsidRDefault="00F42946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внесено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E47FE7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регулирования землепользования и застройки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проекте внесения изменений в правила землепользования и застройки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  <w:r w:rsidRPr="00715013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 Публикация проекта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внесения изменений в ПЗЗ </w:t>
            </w:r>
            <w:r w:rsidR="00147210" w:rsidRPr="00147210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Горняцкого сельского</w:t>
            </w:r>
            <w:r w:rsidR="00715013" w:rsidRPr="00715013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поселения</w:t>
            </w:r>
            <w:r>
              <w:rPr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="00147210" w:rsidRPr="00147210">
              <w:rPr>
                <w:sz w:val="22"/>
                <w:szCs w:val="22"/>
                <w:shd w:val="clear" w:color="auto" w:fill="FFFFFF"/>
              </w:rPr>
              <w:t xml:space="preserve">Горняцкого сельского </w:t>
            </w:r>
            <w:r>
              <w:rPr>
                <w:sz w:val="22"/>
                <w:szCs w:val="22"/>
                <w:shd w:val="clear" w:color="auto" w:fill="FFFFFF"/>
              </w:rPr>
              <w:t xml:space="preserve">поселения </w:t>
            </w:r>
            <w:r w:rsidRPr="00147210">
              <w:rPr>
                <w:sz w:val="22"/>
                <w:szCs w:val="22"/>
                <w:shd w:val="clear" w:color="auto" w:fill="FFFFFF"/>
              </w:rPr>
              <w:t xml:space="preserve">№ </w:t>
            </w:r>
            <w:r w:rsidR="00147210" w:rsidRPr="00147210">
              <w:rPr>
                <w:sz w:val="22"/>
                <w:szCs w:val="22"/>
                <w:shd w:val="clear" w:color="auto" w:fill="FFFFFF"/>
              </w:rPr>
              <w:t>03</w:t>
            </w:r>
            <w:r w:rsidRPr="00147210">
              <w:rPr>
                <w:sz w:val="22"/>
                <w:szCs w:val="22"/>
                <w:shd w:val="clear" w:color="auto" w:fill="FFFFFF"/>
              </w:rPr>
              <w:t xml:space="preserve"> от </w:t>
            </w:r>
            <w:r w:rsidR="00147210" w:rsidRPr="00147210">
              <w:rPr>
                <w:sz w:val="22"/>
                <w:szCs w:val="22"/>
                <w:shd w:val="clear" w:color="auto" w:fill="FFFFFF"/>
              </w:rPr>
              <w:t>20</w:t>
            </w:r>
            <w:r w:rsidRPr="00147210">
              <w:rPr>
                <w:sz w:val="22"/>
                <w:szCs w:val="22"/>
                <w:shd w:val="clear" w:color="auto" w:fill="FFFFFF"/>
              </w:rPr>
              <w:t>.12.2016.</w:t>
            </w:r>
          </w:p>
          <w:p w:rsidR="00E47FE7" w:rsidRPr="00287DC6" w:rsidRDefault="00F42946">
            <w:pPr>
              <w:spacing w:line="24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2. Проект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внесения изменений в ПЗЗ </w:t>
            </w:r>
            <w:r w:rsidR="00147210" w:rsidRPr="0014721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Горняцкого сельского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поселения размещен на информационном стенде в здании Администрации </w:t>
            </w:r>
            <w:r w:rsidR="00147210" w:rsidRPr="0014721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Горняцкого сельского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поселения, расположенном по </w:t>
            </w:r>
            <w:r w:rsidRPr="00287DC6">
              <w:rPr>
                <w:sz w:val="22"/>
                <w:szCs w:val="22"/>
                <w:shd w:val="clear" w:color="auto" w:fill="FFFFFF"/>
              </w:rPr>
              <w:t xml:space="preserve">адресу: Ростовская область, </w:t>
            </w:r>
            <w:r w:rsidR="00715013" w:rsidRPr="00287DC6">
              <w:rPr>
                <w:sz w:val="22"/>
                <w:szCs w:val="22"/>
                <w:shd w:val="clear" w:color="auto" w:fill="FFFFFF"/>
              </w:rPr>
              <w:t xml:space="preserve">Белокалитвинский район, 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Горняцкого сельского п. Горняцкий, ул. Центральная, д. 8</w:t>
            </w:r>
            <w:r w:rsidRPr="00287DC6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на </w:t>
            </w:r>
            <w:r w:rsidRPr="00715013">
              <w:rPr>
                <w:sz w:val="22"/>
                <w:szCs w:val="22"/>
                <w:shd w:val="clear" w:color="auto" w:fill="FFFFFF"/>
              </w:rPr>
              <w:t xml:space="preserve">период </w:t>
            </w:r>
            <w:r w:rsidR="00147210">
              <w:rPr>
                <w:sz w:val="22"/>
                <w:szCs w:val="22"/>
                <w:shd w:val="clear" w:color="auto" w:fill="FFFFFF"/>
              </w:rPr>
              <w:t>26.</w:t>
            </w:r>
            <w:r w:rsidR="00715013" w:rsidRPr="00715013">
              <w:rPr>
                <w:sz w:val="22"/>
                <w:szCs w:val="22"/>
                <w:shd w:val="clear" w:color="auto" w:fill="FFFFFF"/>
              </w:rPr>
              <w:t>1</w:t>
            </w:r>
            <w:r w:rsidR="00147210">
              <w:rPr>
                <w:sz w:val="22"/>
                <w:szCs w:val="22"/>
                <w:shd w:val="clear" w:color="auto" w:fill="FFFFFF"/>
              </w:rPr>
              <w:t>2</w:t>
            </w:r>
            <w:r w:rsidRPr="00715013">
              <w:rPr>
                <w:sz w:val="22"/>
                <w:szCs w:val="22"/>
                <w:shd w:val="clear" w:color="auto" w:fill="FFFFFF"/>
              </w:rPr>
              <w:t>.201</w:t>
            </w:r>
            <w:r w:rsidR="00147210">
              <w:rPr>
                <w:sz w:val="22"/>
                <w:szCs w:val="22"/>
                <w:shd w:val="clear" w:color="auto" w:fill="FFFFFF"/>
              </w:rPr>
              <w:t>6</w:t>
            </w:r>
            <w:r w:rsidRPr="00715013">
              <w:rPr>
                <w:sz w:val="22"/>
                <w:szCs w:val="22"/>
                <w:shd w:val="clear" w:color="auto" w:fill="FFFFFF"/>
              </w:rPr>
              <w:t>-</w:t>
            </w:r>
            <w:r w:rsidR="00147210">
              <w:rPr>
                <w:sz w:val="22"/>
                <w:szCs w:val="22"/>
                <w:shd w:val="clear" w:color="auto" w:fill="FFFFFF"/>
              </w:rPr>
              <w:t>01</w:t>
            </w:r>
            <w:r w:rsidRPr="00715013">
              <w:rPr>
                <w:sz w:val="22"/>
                <w:szCs w:val="22"/>
                <w:shd w:val="clear" w:color="auto" w:fill="FFFFFF"/>
              </w:rPr>
              <w:t>.0</w:t>
            </w:r>
            <w:r w:rsidR="00715013" w:rsidRPr="00715013">
              <w:rPr>
                <w:sz w:val="22"/>
                <w:szCs w:val="22"/>
                <w:shd w:val="clear" w:color="auto" w:fill="FFFFFF"/>
              </w:rPr>
              <w:t>3</w:t>
            </w:r>
            <w:r w:rsidRPr="00715013">
              <w:rPr>
                <w:sz w:val="22"/>
                <w:szCs w:val="22"/>
                <w:shd w:val="clear" w:color="auto" w:fill="FFFFFF"/>
              </w:rPr>
              <w:t>.201</w:t>
            </w:r>
            <w:r w:rsidR="00715013" w:rsidRPr="00715013">
              <w:rPr>
                <w:sz w:val="22"/>
                <w:szCs w:val="22"/>
                <w:shd w:val="clear" w:color="auto" w:fill="FFFFFF"/>
              </w:rPr>
              <w:t>7</w:t>
            </w:r>
            <w:r w:rsidRPr="00715013">
              <w:rPr>
                <w:sz w:val="22"/>
                <w:szCs w:val="22"/>
                <w:shd w:val="clear" w:color="auto" w:fill="FFFFFF"/>
              </w:rPr>
              <w:t xml:space="preserve"> дл</w:t>
            </w:r>
            <w:r>
              <w:rPr>
                <w:sz w:val="22"/>
                <w:szCs w:val="22"/>
                <w:shd w:val="clear" w:color="auto" w:fill="FFFFFF"/>
              </w:rPr>
              <w:t>я всеобщего ознакомления на период проведения публичных слушаний.</w:t>
            </w:r>
          </w:p>
          <w:p w:rsidR="00E47FE7" w:rsidRDefault="00F42946">
            <w:pPr>
              <w:spacing w:line="24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6" w:name="__DdeLink__2795_2006523465"/>
            <w:r>
              <w:rPr>
                <w:sz w:val="22"/>
                <w:szCs w:val="22"/>
                <w:shd w:val="clear" w:color="auto" w:fill="FFFFFF"/>
              </w:rPr>
              <w:t>3. Проект внесения изменений в ПЗЗ размещен на официальном сайте Администрации</w:t>
            </w:r>
            <w:bookmarkEnd w:id="6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Горняцкого</w:t>
            </w:r>
            <w:r w:rsidR="00715013" w:rsidRPr="00287DC6">
              <w:rPr>
                <w:sz w:val="22"/>
                <w:szCs w:val="22"/>
                <w:shd w:val="clear" w:color="auto" w:fill="FFFFFF"/>
              </w:rPr>
              <w:t xml:space="preserve"> сельского</w:t>
            </w:r>
            <w:r w:rsidR="00715013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поселения.</w:t>
            </w:r>
          </w:p>
          <w:p w:rsidR="00E47FE7" w:rsidRDefault="00F42946" w:rsidP="00287DC6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Информационное сообщение опубликовано в газете </w:t>
            </w:r>
            <w:r w:rsidRPr="00287DC6">
              <w:rPr>
                <w:sz w:val="22"/>
                <w:szCs w:val="22"/>
                <w:shd w:val="clear" w:color="auto" w:fill="FFFFFF"/>
              </w:rPr>
              <w:t xml:space="preserve">«Перекресток» от 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01</w:t>
            </w:r>
            <w:r w:rsidRPr="00287DC6">
              <w:rPr>
                <w:sz w:val="22"/>
                <w:szCs w:val="22"/>
                <w:shd w:val="clear" w:color="auto" w:fill="FFFFFF"/>
              </w:rPr>
              <w:t>.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01</w:t>
            </w:r>
            <w:r w:rsidRPr="00287DC6">
              <w:rPr>
                <w:sz w:val="22"/>
                <w:szCs w:val="22"/>
                <w:shd w:val="clear" w:color="auto" w:fill="FFFFFF"/>
              </w:rPr>
              <w:t>.201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7</w:t>
            </w:r>
            <w:r w:rsidRPr="00287DC6">
              <w:rPr>
                <w:sz w:val="22"/>
                <w:szCs w:val="22"/>
                <w:shd w:val="clear" w:color="auto" w:fill="FFFFFF"/>
              </w:rPr>
              <w:t xml:space="preserve"> г.   № </w:t>
            </w:r>
            <w:r w:rsidR="00147210" w:rsidRPr="00287DC6">
              <w:rPr>
                <w:sz w:val="22"/>
                <w:szCs w:val="22"/>
                <w:shd w:val="clear" w:color="auto" w:fill="FFFFFF"/>
              </w:rPr>
              <w:t>1-</w:t>
            </w:r>
            <w:r w:rsidRPr="00287DC6">
              <w:rPr>
                <w:sz w:val="22"/>
                <w:szCs w:val="22"/>
                <w:shd w:val="clear" w:color="auto" w:fill="FFFFFF"/>
              </w:rPr>
              <w:t xml:space="preserve"> (14</w:t>
            </w:r>
            <w:r w:rsidR="00287DC6" w:rsidRPr="00287DC6">
              <w:rPr>
                <w:sz w:val="22"/>
                <w:szCs w:val="22"/>
                <w:shd w:val="clear" w:color="auto" w:fill="FFFFFF"/>
              </w:rPr>
              <w:t>314</w:t>
            </w:r>
            <w:r w:rsidRPr="00287DC6">
              <w:rPr>
                <w:sz w:val="22"/>
                <w:szCs w:val="22"/>
                <w:shd w:val="clear" w:color="auto" w:fill="FFFFFF"/>
              </w:rPr>
              <w:t>-14</w:t>
            </w:r>
            <w:r w:rsidR="00287DC6" w:rsidRPr="00287DC6">
              <w:rPr>
                <w:sz w:val="22"/>
                <w:szCs w:val="22"/>
                <w:shd w:val="clear" w:color="auto" w:fill="FFFFFF"/>
              </w:rPr>
              <w:t>317</w:t>
            </w:r>
            <w:r w:rsidRPr="00287DC6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EC0040" w:rsidRPr="00EC0040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Совершенствования порядка регулирования землепользования и застройки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</w:rPr>
            </w:pPr>
            <w:r w:rsidRPr="00EC0040">
              <w:rPr>
                <w:color w:val="auto"/>
                <w:sz w:val="22"/>
                <w:szCs w:val="22"/>
              </w:rPr>
              <w:t>Привести нормативный документ в соответствие с требованиями градостроительной документации.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ПЗЗ будет приведено в соответствие по результатам публичных слушаний</w:t>
            </w:r>
          </w:p>
        </w:tc>
      </w:tr>
      <w:tr w:rsidR="00EC0040" w:rsidRPr="00EC0040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 w:rsidP="00EC0040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 xml:space="preserve">Выявления фактов, при которых в результате применения </w:t>
            </w:r>
            <w:r w:rsidR="00EC0040" w:rsidRPr="00EC0040">
              <w:rPr>
                <w:color w:val="auto"/>
                <w:sz w:val="22"/>
                <w:szCs w:val="22"/>
              </w:rPr>
              <w:t>ПЗЗ</w:t>
            </w:r>
            <w:r w:rsidRPr="00EC0040">
              <w:rPr>
                <w:color w:val="auto"/>
                <w:sz w:val="22"/>
                <w:szCs w:val="22"/>
              </w:rPr>
              <w:t xml:space="preserve"> земельные участки и объекты капитального строительства используются не эффективно, причиняется вред их правообладателям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 xml:space="preserve">Привести нормативный документ в соответствие с фактическим использованием земельных участков под объектами недвижимого имущества </w:t>
            </w:r>
          </w:p>
          <w:p w:rsidR="00E47FE7" w:rsidRPr="00EC0040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ПЗЗ будет приведено в соответствие по результатам публичных слушаний.</w:t>
            </w:r>
          </w:p>
          <w:p w:rsidR="00E47FE7" w:rsidRPr="00EC0040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EC0040" w:rsidRPr="00EC0040" w:rsidTr="00BD49EA">
        <w:trPr>
          <w:trHeight w:val="51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Защита прав и законных интересов граждан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Учет фактов отказа в регистрации права собственности на земельные участки, разрешенное использование которых не совпадает с видами разрешенного использования, включенными в ПЗЗ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EC0040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C0040">
              <w:rPr>
                <w:color w:val="auto"/>
                <w:sz w:val="22"/>
                <w:szCs w:val="22"/>
              </w:rPr>
              <w:t>Мероприятия публичных слушаний предусматривают прием замечаний и предложений заинтересованных лиц</w:t>
            </w:r>
          </w:p>
        </w:tc>
      </w:tr>
      <w:tr w:rsidR="00EC0040" w:rsidRPr="00715013" w:rsidTr="00BD49EA">
        <w:trPr>
          <w:trHeight w:val="169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31CDF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31CDF" w:rsidRDefault="004B7EFD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Предложение по внесению изменений в статью 23 части III «Градостроительные регламенты» применительно к зоне «Ж.1 «ЗОНА ЗАСТРОЙКИ ИНДИВИДУАЛЬНЫМИ ЖИЛЫМИ ДОМАМИ».</w:t>
            </w:r>
          </w:p>
          <w:p w:rsidR="00E47FE7" w:rsidRPr="00531CDF" w:rsidRDefault="00E47FE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4B7EFD" w:rsidRPr="00531CDF" w:rsidRDefault="004B7EFD" w:rsidP="001C4913">
            <w:pPr>
              <w:tabs>
                <w:tab w:val="left" w:pos="271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 </w:t>
            </w:r>
            <w:r w:rsidR="001C4913" w:rsidRPr="00531CDF">
              <w:rPr>
                <w:color w:val="auto"/>
                <w:sz w:val="22"/>
                <w:szCs w:val="22"/>
              </w:rPr>
              <w:t xml:space="preserve">1) </w:t>
            </w:r>
            <w:r w:rsidRPr="00531CDF">
              <w:rPr>
                <w:color w:val="auto"/>
                <w:sz w:val="22"/>
                <w:szCs w:val="22"/>
              </w:rPr>
              <w:t xml:space="preserve">«Предельные размеры земельных участков в зоне Ж.1» изложить в следующей редакции: </w:t>
            </w:r>
          </w:p>
          <w:p w:rsidR="004B7EFD" w:rsidRPr="00531CDF" w:rsidRDefault="004B7EFD" w:rsidP="001C4913">
            <w:pPr>
              <w:pStyle w:val="ConsNormal"/>
              <w:widowControl/>
              <w:tabs>
                <w:tab w:val="left" w:pos="56"/>
                <w:tab w:val="left" w:pos="271"/>
              </w:tabs>
              <w:spacing w:line="220" w:lineRule="exact"/>
              <w:ind w:left="57" w:firstLine="2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4B7EFD" w:rsidRPr="00531CDF" w:rsidRDefault="004B7EFD" w:rsidP="001C4913">
            <w:pPr>
              <w:tabs>
                <w:tab w:val="left" w:pos="271"/>
              </w:tabs>
              <w:spacing w:line="220" w:lineRule="exact"/>
              <w:ind w:firstLine="214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      2. Максимальные размеры земельных участков – не нормируются.»</w:t>
            </w:r>
          </w:p>
          <w:p w:rsidR="004B7EFD" w:rsidRPr="00531CDF" w:rsidRDefault="004B7EFD" w:rsidP="001C4913">
            <w:pPr>
              <w:tabs>
                <w:tab w:val="left" w:pos="271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2</w:t>
            </w:r>
            <w:r w:rsidR="001C4913" w:rsidRPr="00531CDF">
              <w:rPr>
                <w:color w:val="auto"/>
                <w:sz w:val="22"/>
                <w:szCs w:val="22"/>
              </w:rPr>
              <w:t xml:space="preserve">) дополнить пунктом </w:t>
            </w:r>
            <w:r w:rsidRPr="00531CDF">
              <w:rPr>
                <w:color w:val="auto"/>
                <w:sz w:val="22"/>
                <w:szCs w:val="22"/>
                <w:shd w:val="clear" w:color="auto" w:fill="FFFFFF"/>
              </w:rPr>
              <w:t>«</w:t>
            </w:r>
            <w:r w:rsidRPr="00531CDF">
              <w:rPr>
                <w:color w:val="auto"/>
                <w:sz w:val="22"/>
                <w:szCs w:val="22"/>
              </w:rPr>
              <w:t>Предельная площадь земельных участков в зоне Ж.1» следующего содержания: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 xml:space="preserve"> «1. Для объектов индивидуального жилищного строительства: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left="129" w:firstLine="142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минимальный размер земельного участка - 0,04 га;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максимальный размер земельного участка – 0,15 га.</w:t>
            </w:r>
          </w:p>
          <w:p w:rsidR="004B7EFD" w:rsidRPr="00531CDF" w:rsidRDefault="004B7EFD" w:rsidP="001C4913">
            <w:pPr>
              <w:pStyle w:val="af5"/>
              <w:numPr>
                <w:ilvl w:val="0"/>
                <w:numId w:val="3"/>
              </w:numPr>
              <w:tabs>
                <w:tab w:val="left" w:pos="271"/>
              </w:tabs>
              <w:spacing w:line="220" w:lineRule="exact"/>
              <w:ind w:left="271" w:firstLine="0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Для ведения личного подсобного хозяйства: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left="271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минимальный размер земельного участка - 0,06 га;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left="271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максимальный размер земельного участка – 1,00 га.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3.Для ведения садоводства и огородничества: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left="129" w:firstLine="142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минимальный размер земельного участка - 0,03 га;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максимальный размер земельного участка – 0,12 га.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4. Для объектов дачного строительства: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71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минимальный размер земельного участка - 0,05 га;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- максимальный размер земельного участка – 0,20 га.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5.</w:t>
            </w:r>
            <w:r w:rsidR="001C4913" w:rsidRPr="00531CDF">
              <w:rPr>
                <w:rFonts w:ascii="Times New Roman" w:hAnsi="Times New Roman" w:cs="Times New Roman"/>
                <w:i/>
              </w:rPr>
              <w:t xml:space="preserve"> </w:t>
            </w:r>
            <w:r w:rsidRPr="00531CDF">
              <w:rPr>
                <w:rFonts w:ascii="Times New Roman" w:hAnsi="Times New Roman" w:cs="Times New Roman"/>
                <w:i/>
              </w:rPr>
              <w:t>Для детских дошкольных учреждений – 30-40 м</w:t>
            </w:r>
            <w:r w:rsidRPr="00531CD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31CDF">
              <w:rPr>
                <w:rFonts w:ascii="Times New Roman" w:hAnsi="Times New Roman" w:cs="Times New Roman"/>
                <w:i/>
              </w:rPr>
              <w:t xml:space="preserve"> на 1 место;</w:t>
            </w:r>
          </w:p>
          <w:p w:rsidR="004B7EFD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6.</w:t>
            </w:r>
            <w:r w:rsidR="001C4913" w:rsidRPr="00531CDF">
              <w:rPr>
                <w:rFonts w:ascii="Times New Roman" w:hAnsi="Times New Roman" w:cs="Times New Roman"/>
                <w:i/>
              </w:rPr>
              <w:t xml:space="preserve"> </w:t>
            </w:r>
            <w:r w:rsidRPr="00531CDF">
              <w:rPr>
                <w:rFonts w:ascii="Times New Roman" w:hAnsi="Times New Roman" w:cs="Times New Roman"/>
                <w:i/>
              </w:rPr>
              <w:t>Для общеобразовательных школ – 17-50 м</w:t>
            </w:r>
            <w:r w:rsidRPr="00531CD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31CDF">
              <w:rPr>
                <w:rFonts w:ascii="Times New Roman" w:hAnsi="Times New Roman" w:cs="Times New Roman"/>
                <w:i/>
              </w:rPr>
              <w:t xml:space="preserve"> на 1 учащегося;</w:t>
            </w:r>
          </w:p>
          <w:p w:rsidR="00E47FE7" w:rsidRPr="00531CDF" w:rsidRDefault="004B7EFD" w:rsidP="001C4913">
            <w:pPr>
              <w:pStyle w:val="af5"/>
              <w:tabs>
                <w:tab w:val="left" w:pos="271"/>
              </w:tabs>
              <w:spacing w:line="220" w:lineRule="exact"/>
              <w:ind w:firstLine="214"/>
              <w:jc w:val="both"/>
              <w:rPr>
                <w:rFonts w:ascii="Times New Roman" w:hAnsi="Times New Roman" w:cs="Times New Roman"/>
                <w:i/>
              </w:rPr>
            </w:pPr>
            <w:r w:rsidRPr="00531CDF">
              <w:rPr>
                <w:rFonts w:ascii="Times New Roman" w:hAnsi="Times New Roman" w:cs="Times New Roman"/>
                <w:i/>
              </w:rPr>
              <w:t>7. Для объектов ин</w:t>
            </w:r>
            <w:r w:rsidR="001C4913" w:rsidRPr="00531CDF">
              <w:rPr>
                <w:rFonts w:ascii="Times New Roman" w:hAnsi="Times New Roman" w:cs="Times New Roman"/>
                <w:i/>
              </w:rPr>
              <w:t>ого назначения – не нормируется</w:t>
            </w:r>
            <w:r w:rsidRPr="00531CDF">
              <w:rPr>
                <w:rFonts w:ascii="Times New Roman" w:hAnsi="Times New Roman" w:cs="Times New Roman"/>
                <w:i/>
              </w:rPr>
              <w:t>»</w:t>
            </w:r>
            <w:r w:rsidR="001C4913" w:rsidRPr="00531CDF">
              <w:rPr>
                <w:rFonts w:ascii="Times New Roman" w:hAnsi="Times New Roman" w:cs="Times New Roman"/>
                <w:i/>
              </w:rPr>
              <w:t>.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3) «Предельные параметры разрешенного строительства, реконструкции объектов капитального строительства для зоны Ж.1»: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а) изложить пункт 1 в следующей редакции:</w:t>
            </w:r>
          </w:p>
          <w:p w:rsidR="001C4913" w:rsidRPr="00531CDF" w:rsidRDefault="001C4913" w:rsidP="001C4913">
            <w:pPr>
              <w:pStyle w:val="af5"/>
              <w:tabs>
                <w:tab w:val="left" w:pos="900"/>
              </w:tabs>
              <w:spacing w:line="220" w:lineRule="exact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531CD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«1. Процент застройки земельного участка для данной зоны составляет 50%»;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б) в пункте 2 абзац 2 слова «от объектов основного вида использования» заменить словами «от объектов капитального строительства»;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в) исключить из пункта 2 слова: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абзац 1 «</w:t>
            </w:r>
            <w:r w:rsidRPr="00531CDF">
              <w:rPr>
                <w:color w:val="auto"/>
                <w:sz w:val="22"/>
                <w:szCs w:val="22"/>
                <w:shd w:val="clear" w:color="auto" w:fill="FFFFFF"/>
              </w:rPr>
              <w:t>для объектов основного вида разрешенного использования»;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lastRenderedPageBreak/>
      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предела;»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района.»</w:t>
            </w:r>
          </w:p>
          <w:p w:rsidR="001C4913" w:rsidRPr="00531CDF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г) исключить из пункта 3 слова:</w:t>
            </w:r>
          </w:p>
          <w:p w:rsidR="001C4913" w:rsidRPr="00531CDF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«для всех остальных объектов данной зоны принимаются в соответствии с Региональными нормативами градостроительного проектирования.»</w:t>
            </w:r>
          </w:p>
          <w:p w:rsidR="001C4913" w:rsidRPr="00531CDF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д) исключить из пункта 5 слова:</w:t>
            </w:r>
          </w:p>
          <w:p w:rsidR="001C4913" w:rsidRPr="00531CDF" w:rsidRDefault="001C4913" w:rsidP="001C4913">
            <w:pPr>
              <w:pStyle w:val="af5"/>
              <w:widowControl w:val="0"/>
              <w:tabs>
                <w:tab w:val="left" w:pos="900"/>
                <w:tab w:val="left" w:pos="2265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31CDF">
              <w:rPr>
                <w:rFonts w:ascii="Times New Roman" w:hAnsi="Times New Roman" w:cs="Times New Roman"/>
              </w:rPr>
              <w:t>«отнесенных к основным видам разрешенного использования и условно разрешенным видам использования,»</w:t>
            </w:r>
          </w:p>
          <w:p w:rsidR="001C4913" w:rsidRPr="00531CDF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е) пункт 5 дополнить строкой:</w:t>
            </w:r>
          </w:p>
          <w:p w:rsidR="001C4913" w:rsidRPr="00531CDF" w:rsidRDefault="001C4913" w:rsidP="001C4913">
            <w:pPr>
              <w:pStyle w:val="af5"/>
              <w:widowControl w:val="0"/>
              <w:tabs>
                <w:tab w:val="left" w:pos="900"/>
                <w:tab w:val="left" w:pos="2265"/>
              </w:tabs>
              <w:spacing w:line="220" w:lineRule="exact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531CD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«Предельное количество этажей для объектов капитального строительства не более 2х этажей.»</w:t>
            </w:r>
          </w:p>
          <w:p w:rsidR="001C4913" w:rsidRPr="00531CDF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ж) пункт 7 изложить в следующей редакции:</w:t>
            </w:r>
          </w:p>
          <w:p w:rsidR="001C4913" w:rsidRPr="00531CDF" w:rsidRDefault="001C4913" w:rsidP="001C4913">
            <w:pPr>
              <w:pStyle w:val="af5"/>
              <w:tabs>
                <w:tab w:val="left" w:pos="900"/>
              </w:tabs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1CDF">
              <w:rPr>
                <w:rFonts w:ascii="Times New Roman" w:hAnsi="Times New Roman" w:cs="Times New Roman"/>
                <w:i/>
                <w:iCs/>
              </w:rPr>
      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531CDF" w:rsidRPr="00531CDF" w:rsidRDefault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31CDF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По внесению изменений в статью 23 части III «Градостроительные регламенты» применительно к зоне Ж.1 «ЗОНА ЗАСТРОЙКИ ИНДИВИДУАЛЬНЫМИ ЖИЛЫМИ ДОМАМИ» в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531CDF">
              <w:rPr>
                <w:color w:val="auto"/>
                <w:sz w:val="22"/>
                <w:szCs w:val="22"/>
              </w:rPr>
              <w:t xml:space="preserve"> </w:t>
            </w:r>
          </w:p>
          <w:p w:rsidR="0015582C" w:rsidRPr="00531CDF" w:rsidRDefault="0015582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15582C" w:rsidRPr="00531CDF" w:rsidRDefault="0015582C" w:rsidP="0015582C">
            <w:pPr>
              <w:spacing w:line="240" w:lineRule="exact"/>
              <w:jc w:val="both"/>
              <w:rPr>
                <w:color w:val="auto"/>
                <w:shd w:val="clear" w:color="auto" w:fill="FFFF66"/>
              </w:rPr>
            </w:pPr>
            <w:r w:rsidRPr="00531CDF">
              <w:rPr>
                <w:color w:val="auto"/>
                <w:sz w:val="22"/>
                <w:szCs w:val="22"/>
              </w:rPr>
              <w:t>1. «За»</w:t>
            </w:r>
            <w:r w:rsidR="00531CDF">
              <w:rPr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eastAsia="Arial"/>
                <w:color w:val="auto"/>
                <w:sz w:val="22"/>
                <w:szCs w:val="22"/>
              </w:rPr>
              <w:t xml:space="preserve">принятие решения – </w:t>
            </w:r>
            <w:r w:rsidR="00531CDF" w:rsidRPr="00531CDF">
              <w:rPr>
                <w:rFonts w:eastAsia="Arial"/>
                <w:color w:val="auto"/>
                <w:sz w:val="22"/>
                <w:szCs w:val="22"/>
              </w:rPr>
              <w:t>единогласно</w:t>
            </w:r>
            <w:r w:rsidR="00531CDF">
              <w:rPr>
                <w:rFonts w:eastAsia="Arial"/>
                <w:color w:val="auto"/>
                <w:sz w:val="22"/>
                <w:szCs w:val="22"/>
              </w:rPr>
              <w:t>;</w:t>
            </w:r>
          </w:p>
          <w:p w:rsidR="0015582C" w:rsidRPr="00531CDF" w:rsidRDefault="0015582C" w:rsidP="0015582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15582C" w:rsidRPr="00531CDF" w:rsidRDefault="0015582C" w:rsidP="0015582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«Против» - 0 голосов.</w:t>
            </w:r>
          </w:p>
          <w:p w:rsidR="00E47FE7" w:rsidRPr="00531CDF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31CDF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  <w:tr w:rsidR="00EC0040" w:rsidRPr="00715013" w:rsidTr="00BD49EA">
        <w:trPr>
          <w:trHeight w:val="283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715013" w:rsidRDefault="00F42946">
            <w:pPr>
              <w:spacing w:line="240" w:lineRule="exact"/>
              <w:jc w:val="both"/>
              <w:rPr>
                <w:color w:val="FF0000"/>
                <w:sz w:val="22"/>
                <w:szCs w:val="22"/>
              </w:rPr>
            </w:pPr>
            <w:r w:rsidRPr="002D4405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2D4405" w:rsidRDefault="00F4294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2D44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Предложение по внесению изменений в статью 23 части III «Градостроительные регламенты» применительно к зоне «Ж.2 «ЗОНА ЗАСТРОЙКИ МАЛОЭТАЖНЫМИ ЖИЛЫМИ ДОМАМИ».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531CDF">
              <w:rPr>
                <w:color w:val="auto"/>
                <w:sz w:val="22"/>
                <w:szCs w:val="22"/>
              </w:rPr>
              <w:t>.1 «Предельные размеры</w:t>
            </w:r>
            <w:r>
              <w:rPr>
                <w:color w:val="auto"/>
                <w:sz w:val="22"/>
                <w:szCs w:val="22"/>
              </w:rPr>
              <w:t xml:space="preserve"> земельных участков в зоне Ж.2»</w:t>
            </w:r>
            <w:r w:rsidRPr="00531CDF">
              <w:rPr>
                <w:color w:val="auto"/>
                <w:sz w:val="22"/>
                <w:szCs w:val="22"/>
              </w:rPr>
              <w:t xml:space="preserve"> изложить в следующей редакции: 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531CDF">
              <w:rPr>
                <w:color w:val="auto"/>
                <w:sz w:val="22"/>
                <w:szCs w:val="22"/>
              </w:rPr>
              <w:t>.2 дополнить пунктом</w:t>
            </w:r>
            <w:r>
              <w:rPr>
                <w:color w:val="auto"/>
                <w:sz w:val="22"/>
                <w:szCs w:val="22"/>
              </w:rPr>
              <w:t xml:space="preserve"> и </w:t>
            </w:r>
            <w:r w:rsidRPr="00531CDF">
              <w:rPr>
                <w:color w:val="auto"/>
                <w:sz w:val="22"/>
                <w:szCs w:val="22"/>
              </w:rPr>
              <w:t>«Предельная площадь земельных участков в зоне Ж.2» следующего содержания: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1. Для объектов жилищного строительства и ведения личного подсобного хозяйства: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минимальный размер земельного участка - 0,04 га;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максимальный размер земельного участка – 0,15 га.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2. Для детских дошкольных учреждений – 30-40 м2 на 1 место;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3. Для общеобразовательных школ – 17-50 м2 на 1 учащегося;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4. Для объектов иного назначения – не нормируется.»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531CDF">
              <w:rPr>
                <w:color w:val="auto"/>
                <w:sz w:val="22"/>
                <w:szCs w:val="22"/>
              </w:rPr>
              <w:t xml:space="preserve">.3 «Предельные параметры разрешенного строительства, реконструкции объектов капитального </w:t>
            </w:r>
            <w:r w:rsidRPr="00531CDF">
              <w:rPr>
                <w:color w:val="auto"/>
                <w:sz w:val="22"/>
                <w:szCs w:val="22"/>
              </w:rPr>
              <w:lastRenderedPageBreak/>
              <w:t>строительства для зоны Ж.2»: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б) пункт 2 после слов «до отметки конька наиболее высокой части этих объектов капитального строительства,» дополнить строками следующего содержания: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Pr="00531CDF">
              <w:rPr>
                <w:color w:val="auto"/>
                <w:sz w:val="22"/>
                <w:szCs w:val="22"/>
              </w:rPr>
              <w:t xml:space="preserve">а для вспомогательных видов разрешенного использования — 5 м; 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Предельное количество этажей для основных видов разрешенного и условно разрешенных видов использования — 3 этажа, вспомогательных видов разрешенного использования — 1 этаж»;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в) исключить из пункта 3 слова: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«(при соблюдении Федерального закона от 22.07.2008 № 123-ФЗ «Технический регламент о требованиях пожарной безопасности»)»;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г) в пункте 3 слова 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словами «не менее 1м»;</w:t>
            </w:r>
          </w:p>
          <w:p w:rsidR="00E47FE7" w:rsidRPr="002D4405" w:rsidRDefault="00531CDF" w:rsidP="00531CDF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31CDF">
              <w:rPr>
                <w:color w:val="auto"/>
                <w:sz w:val="22"/>
                <w:szCs w:val="22"/>
              </w:rPr>
              <w:t>д) в пункте 4 слова «принимаются в соответствии с Региональными нормативами градостроительного проектирования» заменить словами «30%».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Default="00531CDF" w:rsidP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531CDF" w:rsidRPr="00531CDF" w:rsidRDefault="00531CDF" w:rsidP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2D4405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31CDF" w:rsidRDefault="00F42946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2D44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1CDF" w:rsidRPr="00531CDF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31CDF" w:rsidRPr="00531CDF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«Ж.2 «ЗОНА ЗАСТРОЙКИ МАЛОЭТАЖНЫМИ ЖИЛЫМИ ДОМАМИ»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531CDF" w:rsidRPr="00531CDF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31CDF" w:rsidRPr="00531CDF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31CDF" w:rsidRPr="002D4405" w:rsidRDefault="00531CDF">
            <w:pPr>
              <w:spacing w:line="240" w:lineRule="exact"/>
              <w:jc w:val="both"/>
              <w:rPr>
                <w:color w:val="auto"/>
                <w:shd w:val="clear" w:color="auto" w:fill="FFFF66"/>
              </w:rPr>
            </w:pPr>
          </w:p>
          <w:p w:rsidR="00E47FE7" w:rsidRPr="002D4405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2D4405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44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31CDF" w:rsidRDefault="00531CDF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2D4405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2D44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Внести изменения </w:t>
            </w:r>
            <w:r w:rsidRPr="002D440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 статью 23 части III «Градостроительные регламенты» применительно к зоне «Ж.2 «ЗОНА ЗАСТРОЙКИ </w:t>
            </w:r>
            <w:r w:rsidRPr="002D440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МАЛОЭТАЖНЫМИ ЖИЛЫМИ ДОМАМИ»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715013" w:rsidRDefault="00F42946">
            <w:pPr>
              <w:spacing w:line="240" w:lineRule="exact"/>
              <w:jc w:val="both"/>
              <w:rPr>
                <w:color w:val="FF0000"/>
              </w:rPr>
            </w:pPr>
            <w:r w:rsidRPr="002D4405">
              <w:rPr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F457AE" w:rsidRDefault="00F4294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F45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Предложение по внесению изменений в статью 23 части III «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Градостроительные регламенты» применительно к зоне «Ж.3.     ЗОНА ДАЧ».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31CDF">
              <w:rPr>
                <w:color w:val="auto"/>
                <w:sz w:val="22"/>
                <w:szCs w:val="22"/>
              </w:rPr>
              <w:t xml:space="preserve">.1 «Предельные размеры земельных участков в зоне Ж.3» изложить в следующей редакции: 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 «1. Минимальные размеры земельных участков – не нормируются.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 2. Максимальные размеры земельных участков – не нормируются.»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31CDF">
              <w:rPr>
                <w:color w:val="auto"/>
                <w:sz w:val="22"/>
                <w:szCs w:val="22"/>
              </w:rPr>
              <w:t>.2 дополнить пунктом «Предельная площадь земельных участков в зоне Ж.3» следующего содержания: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1. Для ведения садоводства и огородничества: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минимальный размер земельного участка - 0,03 га;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максимальный размер земельного участка – 0,12 га.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2. Для объектов дачного строительства: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минимальный размер земельного участка - 0,05 га;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максимальный размер земельного участка – 0,20 га.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3. Для объектов иного назначения - не нормируется.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31CDF">
              <w:rPr>
                <w:color w:val="auto"/>
                <w:sz w:val="22"/>
                <w:szCs w:val="22"/>
              </w:rPr>
              <w:t>.3 «Предельные параметры разрешенного строительства, реконструкции объектов капитального строительства для зоны Ж.3»: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lastRenderedPageBreak/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б) пункт 2 изложить в следующей редакции: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«2. Минимальные отступы: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-  от границ земельных участков в целях определения мест допустимого размещения зданий, строений и сооружений - 3 м; 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-  от объектов до красных линий улиц не менее 5 м, от красной линии проездов не менее 3 м расстояние от хозяйственных построек до красных линий улиц 5м, проездов не менее 1 м. 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-   до границы соседнего участка по санитарно-бытовым условиям: от жилого строения (или дома) не менее 3 м, от построек для содержания скота и птицы не менее 4 м, от других построек (бани, гаража и др.) не менее 1 м, от стволов высокорослых деревьев — 4 м, среднерослых — 2м, кустарников не менее 1 м»</w:t>
            </w:r>
            <w:r w:rsidR="0085412D">
              <w:rPr>
                <w:color w:val="auto"/>
                <w:sz w:val="22"/>
                <w:szCs w:val="22"/>
              </w:rPr>
              <w:t>.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в) в пункте 3 слова: ««принимаются в соответствии с Региональными нормативами градостроительного проектирования»» заменить словами «не нормируется»;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>г) пункт 4 дополнить строками следующего содержания:</w:t>
            </w:r>
          </w:p>
          <w:p w:rsidR="00531CDF" w:rsidRPr="00531CDF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531CDF">
              <w:rPr>
                <w:color w:val="auto"/>
                <w:sz w:val="22"/>
                <w:szCs w:val="22"/>
              </w:rPr>
              <w:t xml:space="preserve"> Предельное количество этажей для основных видов разрешенного использования — 3 этажа, для условно разрешенного и вспомогательного</w:t>
            </w:r>
            <w:r w:rsidR="0085412D">
              <w:rPr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color w:val="auto"/>
                <w:sz w:val="22"/>
                <w:szCs w:val="22"/>
              </w:rPr>
              <w:t>видов использования — 1 этаж.</w:t>
            </w:r>
          </w:p>
          <w:p w:rsidR="00531CDF" w:rsidRPr="00531CDF" w:rsidRDefault="0085412D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531CDF" w:rsidRPr="00531CDF">
              <w:rPr>
                <w:color w:val="auto"/>
                <w:sz w:val="22"/>
                <w:szCs w:val="22"/>
              </w:rPr>
              <w:t>.4. Дополнить перечень «Условно-разрешенных видов использования», включив в него следующий пункт:</w:t>
            </w:r>
          </w:p>
          <w:p w:rsidR="00E47FE7" w:rsidRPr="00F457AE" w:rsidRDefault="00531CDF" w:rsidP="00531CDF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31CDF">
              <w:rPr>
                <w:color w:val="auto"/>
                <w:sz w:val="22"/>
                <w:szCs w:val="22"/>
              </w:rPr>
              <w:t>«5.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Default="00531CDF" w:rsidP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531CDF" w:rsidRPr="00531CDF" w:rsidRDefault="00531CDF" w:rsidP="00531CDF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F457AE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F457AE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F457A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F45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F457AE">
              <w:rPr>
                <w:color w:val="auto"/>
                <w:sz w:val="22"/>
                <w:szCs w:val="22"/>
              </w:rPr>
              <w:t xml:space="preserve"> </w:t>
            </w:r>
          </w:p>
          <w:p w:rsidR="0085412D" w:rsidRPr="00531CDF" w:rsidRDefault="0085412D" w:rsidP="0085412D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зону «Ж.3.     ЗОНА ДАЧ».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85412D" w:rsidRPr="00531CDF" w:rsidRDefault="0085412D" w:rsidP="0085412D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85412D" w:rsidRPr="0085412D" w:rsidRDefault="0085412D" w:rsidP="0085412D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F457AE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F457AE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5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F457AE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F457AE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F45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Внести изменения </w:t>
            </w:r>
            <w:r w:rsidRPr="00F457A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 статью 23 части III «Градостроительные регламенты» применительно к зоне «Ж.3.     ЗОНА ДАЧ».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F457AE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F4294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«ОД.</w:t>
            </w:r>
            <w:r w:rsidR="00F457AE" w:rsidRPr="00493B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493B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ОБЩЕСТВЕННО-ДЕЛОВАЯ ЗОНА»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C2D97" w:rsidRPr="00AC2D97" w:rsidRDefault="002C1976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8.1 </w:t>
            </w:r>
            <w:r w:rsidR="00AC2D97">
              <w:rPr>
                <w:color w:val="auto"/>
                <w:sz w:val="22"/>
                <w:szCs w:val="22"/>
              </w:rPr>
              <w:t>исключить с</w:t>
            </w:r>
            <w:r w:rsidR="00AC2D97" w:rsidRPr="00AC2D97">
              <w:rPr>
                <w:color w:val="auto"/>
                <w:sz w:val="22"/>
                <w:szCs w:val="22"/>
              </w:rPr>
              <w:t>лова: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проектирования.»</w:t>
            </w:r>
          </w:p>
          <w:p w:rsidR="00AC2D97" w:rsidRPr="00AC2D97" w:rsidRDefault="002C1976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AC2D97" w:rsidRPr="00AC2D97">
              <w:rPr>
                <w:color w:val="auto"/>
                <w:sz w:val="22"/>
                <w:szCs w:val="22"/>
              </w:rPr>
              <w:t>.2 дополнить пунктом «Предельные размеры земельных участков в зоне ОД» следующего содержания: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AC2D97" w:rsidRPr="00AC2D97" w:rsidRDefault="002C1976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AC2D97" w:rsidRPr="00AC2D97">
              <w:rPr>
                <w:color w:val="auto"/>
                <w:sz w:val="22"/>
                <w:szCs w:val="22"/>
              </w:rPr>
              <w:t>.3 дополнить пунктом «Предельная площадь земельных участков в зоне ОД» следующего содержания: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lastRenderedPageBreak/>
              <w:t xml:space="preserve">«Предельная площадь земельных участков для данной зоны не нормируется.» </w:t>
            </w:r>
          </w:p>
          <w:p w:rsidR="00AC2D97" w:rsidRPr="00AC2D97" w:rsidRDefault="002C1976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AC2D97" w:rsidRPr="00AC2D97">
              <w:rPr>
                <w:color w:val="auto"/>
                <w:sz w:val="22"/>
                <w:szCs w:val="22"/>
              </w:rPr>
              <w:t>.4 пункт «Предельные параметры разрешенного строительства, реконструкции объектов капитального строительства для зоны ОД.»: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б) пункт 2 дополнить строками следующего содержания: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6 м;»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в) пункт 3 изложить в следующей редакции: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«- минимальные отступы от границ земельных участков в целях определения мест допустимого размещения зданий, строений и сооружений объектов - 3 м;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-  от зданий, строений и сооружений   до красных линий улиц не менее 5 м, от красной линии проездов не менее 3 м.»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г) пункт 4 изложить в следующей редакции:</w:t>
            </w:r>
          </w:p>
          <w:p w:rsidR="00AC2D97" w:rsidRPr="00AC2D9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AC2D97">
              <w:rPr>
                <w:color w:val="auto"/>
                <w:sz w:val="22"/>
                <w:szCs w:val="22"/>
              </w:rPr>
              <w:t>«минимальные размеры озелененной территории земельных участков не нормируются».</w:t>
            </w:r>
          </w:p>
          <w:p w:rsidR="00AC2D97" w:rsidRPr="00AC2D97" w:rsidRDefault="002C1976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8.5</w:t>
            </w:r>
            <w:r w:rsidR="00AC2D97" w:rsidRPr="00AC2D97">
              <w:rPr>
                <w:color w:val="auto"/>
                <w:sz w:val="22"/>
                <w:szCs w:val="22"/>
              </w:rPr>
              <w:t>. Дополнить перечень «Условно-разрешенных видов использования», включив в него следующий пункт:</w:t>
            </w:r>
          </w:p>
          <w:p w:rsidR="00E47FE7" w:rsidRPr="00493B89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</w:rPr>
            </w:pPr>
            <w:r w:rsidRPr="00AC2D97">
              <w:rPr>
                <w:color w:val="auto"/>
                <w:sz w:val="22"/>
                <w:szCs w:val="22"/>
              </w:rPr>
              <w:t>«6.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DB2FB2" w:rsidRPr="00531CDF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493B89">
              <w:rPr>
                <w:color w:val="auto"/>
                <w:sz w:val="22"/>
                <w:szCs w:val="22"/>
              </w:rPr>
              <w:t xml:space="preserve"> </w:t>
            </w:r>
          </w:p>
          <w:p w:rsidR="002C1976" w:rsidRPr="00531CDF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2C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зону «ОД.ОБЩЕСТВЕННО-ДЕЛОВАЯ ЗОНА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».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2C1976" w:rsidRPr="00531CDF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2C1976" w:rsidRPr="0085412D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2C1976" w:rsidRPr="00493B89" w:rsidRDefault="002C197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493B89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</w:t>
            </w: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 xml:space="preserve">части III «Градостроительные 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«ОД.ОБЩЕСТВЕННО-ДЕЛОВАЯ ЗОНА»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.1 в преамбуле зоны З.В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исключить слова: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добавить пункт следующего содержания: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«Основные виды разрешенного использования: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 водозаборные здания и сооружения;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водопроводные насосные станции (ВНС);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 3. аварийно-диспетчерские службы организаций, осуществляющих эксплуатацию водопроводных сетей инженерно-технического обеспечения.»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.3 добавить строки следующего содержания: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«Условно-разрешенные виды использования для данной зоны не устанавливаются.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Вспомогательные виды разрешенного использования для данной зоны не устанавливаются.»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.4 исключить слова: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.5 дополнить пунктом «Предельные размеры земельных участков в зоне ЗВ» следующего содержания: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дополнить пунктом «Предельная площадь земельных участков в зоне З.В.»  следующего содержания: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.7 пункт «Предельные параметры разрешенного строительства, реконструкции объектов капитального строительства для зоны З.В.»: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изложив пункт 1 в следующей редакции: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Максимальный процент застройки в границах земельного участка для данной зоны составляет 60%;»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отступы от стен зданий и сооружений до границ земельных участков не нормируются.»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размеры озелененной территории земельных участков не нормируются.»</w:t>
            </w:r>
          </w:p>
          <w:p w:rsidR="005001EA" w:rsidRPr="005001EA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001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пункт 4 дополнить строками следующего содержания:</w:t>
            </w:r>
          </w:p>
          <w:p w:rsidR="00E47FE7" w:rsidRPr="00493B89" w:rsidRDefault="005001EA" w:rsidP="005001EA">
            <w:pPr>
              <w:pStyle w:val="14"/>
              <w:tabs>
                <w:tab w:val="left" w:pos="412"/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5001EA">
              <w:rPr>
                <w:color w:val="auto"/>
                <w:sz w:val="22"/>
                <w:szCs w:val="22"/>
                <w:shd w:val="clear" w:color="auto" w:fill="FFFFFF"/>
              </w:rPr>
              <w:t>«максимальное количество этажей зданий, строений, сооружений на территории земельного участка не нормируются»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DB2FB2" w:rsidRPr="00531CDF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В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493B89">
              <w:rPr>
                <w:color w:val="auto"/>
                <w:sz w:val="22"/>
                <w:szCs w:val="22"/>
              </w:rPr>
              <w:t xml:space="preserve"> </w:t>
            </w:r>
          </w:p>
          <w:p w:rsidR="005001EA" w:rsidRPr="00531CDF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2C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зону </w:t>
            </w:r>
            <w:r w:rsidRPr="00500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«ЗД. ЗОНА ОБЪЕКТОВ ЗДРАВООХРАНЕНИЯ»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5001EA" w:rsidRPr="00531CDF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001EA" w:rsidRPr="0085412D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001EA" w:rsidRPr="00493B89" w:rsidRDefault="005001EA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493B89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</w:t>
            </w: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 xml:space="preserve">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493B89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.1 исключить слова: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проектирования.»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.2 дополнить пунктом «Предельные размеры земельных участков в зоне П.1» следующего содержания: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2. Максимальные размеры земельных участков – не нормируются.»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.3 дополнить пунктом «Предельная площадь земельных участков в зоне П.1» следующего содержания: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.4 «Предельные параметры разрешенного строительства, реконструкции объектов капитального строительства для зоны П.1.»: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б) пункт 2 изложить в следующей редакции: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в) пункт 3 изложить в следующей редакции: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г) дополнить пунктом 4 следующего содержания: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«4. максимальное количество этажей зданий, строений, сооружений на территории земельного участка – до 3-х этажей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Предельная высота зданий, строений, сооружений для данной зоны не нормируется.»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.5. Дополнить перечень «Основные виды разрешенного использования», включив следующий пункт:</w:t>
            </w:r>
          </w:p>
          <w:p w:rsidR="00DB2FB2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«24. сооружения связи, радиовещания и телевидения».</w:t>
            </w:r>
          </w:p>
          <w:p w:rsidR="00E47FE7" w:rsidRPr="00DB2FB2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10</w:t>
            </w:r>
            <w:r w:rsidRPr="00DB2FB2">
              <w:rPr>
                <w:rFonts w:ascii="Times New Roman" w:hAnsi="Times New Roman" w:cs="Times New Roman"/>
                <w:iCs/>
                <w:shd w:val="clear" w:color="auto" w:fill="FFFFFF"/>
              </w:rPr>
              <w:t>.6 Признать утратившим силу пункт 13 перечня «Условно-разрешенные виды использования».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DB2FB2" w:rsidRPr="00531CDF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493B89">
              <w:rPr>
                <w:color w:val="auto"/>
                <w:sz w:val="22"/>
                <w:szCs w:val="22"/>
              </w:rPr>
              <w:t xml:space="preserve"> </w:t>
            </w:r>
          </w:p>
          <w:p w:rsidR="00DB2FB2" w:rsidRPr="00531CDF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2C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зону </w:t>
            </w:r>
            <w:r w:rsidRPr="00DB2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«П.1. КОММУНАЛЬНО-СКЛАДСКАЯ ЗОНА</w:t>
            </w:r>
            <w:r w:rsidRPr="00500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DB2FB2" w:rsidRPr="00531CDF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B2FB2" w:rsidRPr="0085412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DB2FB2" w:rsidRPr="00493B89" w:rsidRDefault="00DB2FB2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</w:p>
          <w:p w:rsidR="00E47FE7" w:rsidRPr="00493B89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493B89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493B89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493B8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 w:rsidRPr="00493B8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13815" w:rsidRDefault="00F42946" w:rsidP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513815">
              <w:rPr>
                <w:color w:val="auto"/>
                <w:sz w:val="22"/>
                <w:szCs w:val="22"/>
              </w:rPr>
              <w:lastRenderedPageBreak/>
              <w:t>1</w:t>
            </w:r>
            <w:r w:rsidR="00493B89" w:rsidRPr="0051381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13815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«П.2. ЗОНА ПРОИЗВОДСТВЕННЫХ ПРЕДПРИЯТИЙ </w:t>
            </w:r>
            <w:r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 w:rsidRPr="00546D2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11.1 исключить слова: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11.2 дополнить пунктом «Предельные размеры земельных участков в зоне П.2» следующего содержания: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11.3 дополнить пунктом «Предельная площадь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земельных участков в зоне П.2» следующего содержания: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11.4 «Предельные параметры разрешенного строительства, реконструкции объектов капитального строительства для зоны П.2.»: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а) пункт 1 изложить в следующей редакции: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«процент застройки земельного участка составляет: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минимальный процент застройки земельного участка объектами капитального данной зоны не нормируется;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максимальный процент застройки земельного участка объектами капитального строительства данной зоны составляет 75%.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максимальный процент застройки земельного участка гаражами - 75%.»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г) дополнить пунктом 4 следующего содержания: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«4. максимальное количество этажей зданий, строений, сооружений для данной зоны не нормируется.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предельная высота зданий, строений, сооружений для данной зоны - не нормируется.»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11.5. Дополнить перечень «Основные виды разрешенного использования», включив следующий пункт:</w:t>
            </w:r>
          </w:p>
          <w:p w:rsidR="00DB2FB2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«19. сооружения связи, радиовещания и телевидения».</w:t>
            </w:r>
          </w:p>
          <w:p w:rsidR="00E47FE7" w:rsidRPr="00546D24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11.6 Признать утратившим силу пункт 5 перечня «Условно-разрешенные виды использования».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DB2FB2" w:rsidRPr="00531CDF" w:rsidRDefault="00DB2FB2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513815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381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  <w:r w:rsidRPr="00513815">
              <w:rPr>
                <w:color w:val="auto"/>
                <w:sz w:val="22"/>
                <w:szCs w:val="22"/>
              </w:rPr>
              <w:t xml:space="preserve"> </w:t>
            </w:r>
          </w:p>
          <w:p w:rsidR="00DB2FB2" w:rsidRPr="00531CDF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2C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зону </w:t>
            </w:r>
            <w:r w:rsidRPr="00DB2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П.2. ЗОНА ПРОИЗВОДСТВЕННЫХ ПРЕДПРИЯТИЙ III - V КЛАССОВ ОПАСНОСТИ</w:t>
            </w:r>
            <w:r w:rsidRPr="00500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DB2FB2" w:rsidRPr="00531CDF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B2FB2" w:rsidRPr="0085412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513815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13815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Представители комиссии по организации и проведению публичных слушаний </w:t>
            </w: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участие в голосовании не принимали.</w:t>
            </w:r>
          </w:p>
          <w:p w:rsidR="00E47FE7" w:rsidRPr="00513815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513815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51381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««П.2. ЗОНА ПРОИЗВОДСТВЕННЫХ ПРЕДПРИЯТИЙ 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 w:rsidRPr="0051381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13815" w:rsidRDefault="00513815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513815"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513815" w:rsidRDefault="00F42946" w:rsidP="00546D24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51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«П.</w:t>
            </w:r>
            <w:r w:rsidR="00513815" w:rsidRPr="0051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51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546D24" w:rsidRPr="00546D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ЗОНА СЕЛЬСКОХОЗЯЙСТВЕННЫХ ПРЕДПРИЯТИЙ III-V КЛАССОВ ОПАСНОСТИ</w:t>
            </w:r>
            <w:r w:rsidRPr="0051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.1 добавить строки следующего содержания: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«Условно-разрешенные вид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ы использования для данной зоны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не устанавливаются.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12.2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исключить слова: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проектирования.»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.3 дополнить пунктом «Предельные размеры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земельных участков в зоне П.3»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следующего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содержания: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12.3 дополнить пунктом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«Предельная 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земельных участков в зоне П.3»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следующего содержания: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ьная площадь земельных участков для данной зоны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не нормируется.» 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.4 «Предельные параметры разрешенного строительства, реконструкции объектов капитального строительства для зоны П.3»: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пункте 1 заменить слова «устанавливается в соответствии с Региональными нормативами градостроительного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ектирования» заменить словами «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 нормируются».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пункт 2 изложить в следующей редакции: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пункт 3 изложить в следующей редакции: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д) дополнить 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пунктом 4 следующего содержания: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«4.  предельное количество этажей зданий, строений, сооружений на территории земельного участка не нормируется.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Предельная высота зданий, строений, сооружений для данной зоны не нормируется».</w:t>
            </w:r>
          </w:p>
          <w:p w:rsidR="00546D24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.5. Дополнить перечень «Основные виды разрешенного использования», включив следующий пункт:</w:t>
            </w:r>
          </w:p>
          <w:p w:rsidR="00E47FE7" w:rsidRPr="00546D24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6D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«11.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46D24" w:rsidRDefault="00546D24" w:rsidP="00546D24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546D24" w:rsidRPr="00531CDF" w:rsidRDefault="00546D24" w:rsidP="00546D24">
            <w:pPr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E47FE7" w:rsidRPr="00513815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Default="00F42946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513815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546D24" w:rsidRPr="00531CDF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2C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зону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546D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П.3. ЗОНА СЕЛЬСКОХОЗЯЙСТВЕННЫХ ПРЕДПРИЯТИЙ III-V КЛАССОВ ОПАСНОСТИ</w:t>
            </w:r>
            <w:r w:rsidRPr="00500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8541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546D24" w:rsidRPr="00531CDF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46D24" w:rsidRPr="0085412D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C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513815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513815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513815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513815" w:rsidRDefault="00F42946" w:rsidP="00183234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5138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51381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«П.</w:t>
            </w:r>
            <w:r w:rsid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. ЗОНА СЕЛЬСКОХОЗЯЙСТВЕННЫХ ПРЕДПРИЯТИЙ 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51381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-V КЛАССОВ ОПАСНОСТИ».</w:t>
            </w:r>
          </w:p>
        </w:tc>
      </w:tr>
      <w:tr w:rsidR="00EC0040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1B7C20" w:rsidRDefault="00F42946" w:rsidP="00183234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>1</w:t>
            </w:r>
            <w:r w:rsidR="00183234" w:rsidRPr="001B7C2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1B7C20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="001B7C20"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«П.4. ЗОНА ПРОИЗВОДСТВЕННЫХ ПРЕДПРИЯТИЙ I-II КЛАССОВ </w:t>
            </w:r>
            <w:r w:rsidR="001B7C20"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ОПАСНОСТИ»</w:t>
            </w:r>
          </w:p>
          <w:p w:rsidR="00E47FE7" w:rsidRPr="001B7C20" w:rsidRDefault="00E47FE7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1B7C20" w:rsidRDefault="00183234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13.1 </w:t>
            </w:r>
            <w:r w:rsidR="001B7C20"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исключить слова: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проектирования.»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13.2 дополнить пунктом «Предельные размеры земельных участков в зоне П.4» следующего содержания: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«1. Минимальные размеры земельных участков – не нормируются.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13.3 дополнить пунктом «Предельная площадь земельных участков в зоне П.4» следующего содержания: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13.4 «Предельные параметры разрешенного строительства, реконструкции объектов капитального строительства для зоны П.4»: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бв пункте 1 заменить слова «устанавливается в соответствии с Региональными нормативами градостроительного проектирования» заменить словами «не нормируются».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2 изложить в следующей редакции: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пункт 3 изложить в следующей редакции: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д) дополнить пунктом 4 следующего содержания: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«4.  предельное количество этажей зданий, строений, сооружений на территории земельного участка не нормируется.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Предельная высота зданий, строений, сооружений для данной зоны не нормируется».</w:t>
            </w:r>
          </w:p>
          <w:p w:rsidR="001B7C20" w:rsidRPr="001B7C20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13.5. Дополнить перечень «Основные виды разрешенного использования», включив следующий пункт:</w:t>
            </w:r>
          </w:p>
          <w:p w:rsidR="00E47FE7" w:rsidRPr="001B7C20" w:rsidRDefault="001B7C20" w:rsidP="001B7C20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«10.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1B7C20" w:rsidRDefault="001B7C20" w:rsidP="001B7C20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1B7C20" w:rsidRPr="001B7C20" w:rsidRDefault="001B7C20" w:rsidP="001B7C20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 xml:space="preserve">ведущий специалист отдела архитектуры Администрации Белокалитвинского </w:t>
            </w:r>
            <w:r w:rsidRPr="001B7C20">
              <w:rPr>
                <w:color w:val="auto"/>
                <w:sz w:val="22"/>
                <w:szCs w:val="22"/>
              </w:rPr>
              <w:lastRenderedPageBreak/>
              <w:t>района</w:t>
            </w:r>
          </w:p>
          <w:p w:rsidR="00E47FE7" w:rsidRPr="001B7C20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1B7C20" w:rsidRDefault="00F42946" w:rsidP="001B7C20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 xml:space="preserve">Внесено на голосование три варианта: </w:t>
            </w:r>
          </w:p>
          <w:p w:rsidR="001B7C20" w:rsidRPr="001B7C20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П.4. ЗОНА ПРОИЗВОДСТВЕННЫХ ПРЕДПРИЯТИЙ I-II КЛАССОВ ОПАСНОСТИ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1B7C20" w:rsidRPr="001B7C20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 «Воздержались» - 0 голосов;</w:t>
            </w:r>
          </w:p>
          <w:p w:rsidR="001B7C20" w:rsidRPr="001B7C20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1B7C20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1B7C20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1B7C20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1B7C20" w:rsidRDefault="00F42946" w:rsidP="00FA15E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1B7C20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1B7C2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1B7C20" w:rsidRPr="001B7C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П.4. ЗОНА ПРОИЗВОДСТВЕННЫХ ПРЕДПРИЯТИЙ I-II КЛАССОВ ОПАСНОСТИ</w:t>
            </w:r>
            <w:r w:rsidRPr="001B7C2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5E1AA1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5E1AA1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5E1AA1"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5E1AA1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E1AA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</w:t>
            </w:r>
            <w:r w:rsidR="00FA15EC" w:rsidRPr="00FA15E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5E1AA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.1 исключить слова: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проектирования.»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дополнить пунктом «Предельные размеры земельных участков в зоне Р.1» следующего содержания: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«1. Минимальные размеры земельных участков – не 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нормируются.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.3 дополнить пунктом «Предельная площадь земельных участков в зоне Р.1» следующего содержания: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Р.1.»: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«- минимальные отступы от границ земельных участков в целях определения мест допустимого размещения зданий, строений, сооружений - 1 м;»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дополнить строкой следующего содержания: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«Предельная высота зданий, строений, сооружений для данной зоны - не нормируется».</w:t>
            </w:r>
          </w:p>
          <w:p w:rsidR="00FA15EC" w:rsidRPr="00FA15EC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.5. Дополнить перечень «Основные виды разрешенного использования», включив следующий пункт:</w:t>
            </w:r>
          </w:p>
          <w:p w:rsidR="005E1AA1" w:rsidRPr="005E1AA1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8"/>
                <w:szCs w:val="28"/>
              </w:rPr>
            </w:pPr>
            <w:r w:rsidRPr="00FA15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FA15EC" w:rsidRPr="001B7C20" w:rsidRDefault="00FA15EC" w:rsidP="00FA15EC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FA15EC" w:rsidRPr="001B7C20" w:rsidRDefault="00FA15EC" w:rsidP="00FA15EC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5E1AA1" w:rsidRPr="005E1AA1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5E1AA1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5E1AA1">
              <w:rPr>
                <w:color w:val="auto"/>
                <w:sz w:val="22"/>
                <w:szCs w:val="22"/>
              </w:rPr>
              <w:lastRenderedPageBreak/>
              <w:t xml:space="preserve">Внесено на голосование три варианта: </w:t>
            </w:r>
          </w:p>
          <w:p w:rsidR="00FA15EC" w:rsidRPr="001B7C20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FA15E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FA15EC" w:rsidRPr="001B7C20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FA15EC" w:rsidRPr="001B7C20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5E1AA1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5E1AA1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5E1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5E1AA1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5E1AA1" w:rsidRDefault="005E1AA1" w:rsidP="00FA15E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5E1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5E1A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5E1AA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FA15EC" w:rsidRPr="00FA15E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5E1AA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5E1AA1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</w:t>
            </w:r>
            <w:r w:rsidR="00DC50F7" w:rsidRPr="00DC50F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C50F7" w:rsidRPr="00DC50F7" w:rsidRDefault="00EA5523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A5523">
              <w:rPr>
                <w:rFonts w:ascii="Times New Roman" w:hAnsi="Times New Roman" w:cs="Times New Roman"/>
                <w:shd w:val="clear" w:color="auto" w:fill="FFFFFF"/>
              </w:rPr>
              <w:t xml:space="preserve">15.1 </w:t>
            </w:r>
            <w:r w:rsidR="00DC50F7" w:rsidRPr="00DC50F7">
              <w:rPr>
                <w:rFonts w:ascii="Times New Roman" w:hAnsi="Times New Roman" w:cs="Times New Roman"/>
                <w:shd w:val="clear" w:color="auto" w:fill="FFFFFF"/>
              </w:rPr>
              <w:t>исключить слова: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проектирования.»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DC50F7">
              <w:rPr>
                <w:rFonts w:ascii="Times New Roman" w:hAnsi="Times New Roman" w:cs="Times New Roman"/>
                <w:shd w:val="clear" w:color="auto" w:fill="FFFFFF"/>
              </w:rPr>
              <w:t>.2 дополнить пунктом «Предельные размеры земельных участков в зоне Р.2» следующего содержания: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DC50F7">
              <w:rPr>
                <w:rFonts w:ascii="Times New Roman" w:hAnsi="Times New Roman" w:cs="Times New Roman"/>
                <w:shd w:val="clear" w:color="auto" w:fill="FFFFFF"/>
              </w:rPr>
              <w:t>.3 дополнить пунктом «Предельная площадь земельных участков Р.2» следующего содержания: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DC50F7">
              <w:rPr>
                <w:rFonts w:ascii="Times New Roman" w:hAnsi="Times New Roman" w:cs="Times New Roman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Р.2.»: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 xml:space="preserve">а) в пункте 1 заменить слово «Коэффициент» словом </w:t>
            </w:r>
            <w:r w:rsidRPr="00DC50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б) пункт 2 изложить в следующей редакции: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«- минимальные отступы от границ земельных участков в целях определения мест допустимого размещения зданий, строений, сооружений - 1 м;»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в) пункт 3 дополнить строкой следующего содержания: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«- максимальное количество этажей зданий, строений, сооружений на территории земельного участка – 2 этажа».</w:t>
            </w:r>
          </w:p>
          <w:p w:rsidR="00DC50F7" w:rsidRPr="00DC50F7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50F7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DC50F7">
              <w:rPr>
                <w:rFonts w:ascii="Times New Roman" w:hAnsi="Times New Roman" w:cs="Times New Roman"/>
                <w:shd w:val="clear" w:color="auto" w:fill="FFFFFF"/>
              </w:rPr>
              <w:t>.5. Дополнить перечень «Условно-разрешенных видов использования», включив в него следующий пункт:</w:t>
            </w:r>
          </w:p>
          <w:p w:rsidR="005E1AA1" w:rsidRPr="00EA5523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8"/>
                <w:szCs w:val="28"/>
              </w:rPr>
            </w:pPr>
            <w:r w:rsidRPr="00DC50F7">
              <w:rPr>
                <w:shd w:val="clear" w:color="auto" w:fill="FFFFFF"/>
              </w:rPr>
              <w:t>«4.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FA15EC" w:rsidRPr="001B7C20" w:rsidRDefault="00FA15EC" w:rsidP="00FA15EC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FA15EC" w:rsidRPr="001B7C20" w:rsidRDefault="00FA15EC" w:rsidP="00FA15EC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DC50F7" w:rsidRPr="00EA5523" w:rsidRDefault="00DC50F7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</w:p>
          <w:p w:rsidR="00DC50F7" w:rsidRPr="001B7C20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DC50F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DC50F7" w:rsidRPr="001B7C20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C50F7" w:rsidRPr="001B7C20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EA5523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EA5523" w:rsidRDefault="005E1AA1" w:rsidP="00DC50F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DC50F7" w:rsidRPr="00DC50F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E1AA1" w:rsidRPr="00715013" w:rsidTr="00BD49EA">
        <w:trPr>
          <w:trHeight w:val="51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EA5523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lastRenderedPageBreak/>
              <w:t>1</w:t>
            </w:r>
            <w:r w:rsidR="00EA5523" w:rsidRPr="00EA552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DC50F7" w:rsidRPr="00DC50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  <w:r w:rsidRPr="00DC50F7">
              <w:rPr>
                <w:color w:val="auto"/>
                <w:sz w:val="22"/>
                <w:szCs w:val="22"/>
              </w:rPr>
              <w:t>.1 добавить строки следующего содержания: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«Условно-разрешенные виды использования для данной зоны не устанавливаются.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  <w:r w:rsidRPr="00DC50F7">
              <w:rPr>
                <w:color w:val="auto"/>
                <w:sz w:val="22"/>
                <w:szCs w:val="22"/>
              </w:rPr>
              <w:t>.2 исключить слова: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проектирования.»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  <w:r w:rsidRPr="00DC50F7">
              <w:rPr>
                <w:color w:val="auto"/>
                <w:sz w:val="22"/>
                <w:szCs w:val="22"/>
              </w:rPr>
              <w:t>.3 дополнить пунктом «Предельные размеры земельных участков в зоне Р.3» следующего содержания: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6.4 дополнить пунктом </w:t>
            </w:r>
            <w:r w:rsidRPr="00DC50F7">
              <w:rPr>
                <w:color w:val="auto"/>
                <w:sz w:val="22"/>
                <w:szCs w:val="22"/>
              </w:rPr>
              <w:t>«Предельная площадь земельных участков в зоне Р.3» следующего содержания: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 xml:space="preserve">«Предельная площадь земельных участков для данной зоны не нормируется.» 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  <w:r w:rsidRPr="00DC50F7">
              <w:rPr>
                <w:color w:val="auto"/>
                <w:sz w:val="22"/>
                <w:szCs w:val="22"/>
              </w:rPr>
              <w:t>.5 пункт «Предельные параметры разрешенного строительства, реконструкции объектов капитального строительства для зоны Р.3.»: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б) пункт 2 изложить в следующей редакции: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lastRenderedPageBreak/>
              <w:t>в) пункт 3 изложить в следующей редакции: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«- максимальная высота объектов капитального строительства не должна превышать 12 метров от планировочной отметки земли.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- максимальное количество этажей зданий, строений, сооружений для данной зоны – не нормируется».</w:t>
            </w:r>
          </w:p>
          <w:p w:rsidR="00DC50F7" w:rsidRPr="00DC50F7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  <w:r w:rsidRPr="00DC50F7">
              <w:rPr>
                <w:color w:val="auto"/>
                <w:sz w:val="22"/>
                <w:szCs w:val="22"/>
              </w:rPr>
              <w:t>.6. Дополнить перечень «Основные виды разрешенного использования», включив в него следующий пункт:</w:t>
            </w:r>
          </w:p>
          <w:p w:rsidR="005E1AA1" w:rsidRPr="00EA5523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DC50F7">
              <w:rPr>
                <w:color w:val="auto"/>
                <w:sz w:val="22"/>
                <w:szCs w:val="22"/>
              </w:rPr>
              <w:t>«6.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C06A11" w:rsidRPr="001B7C20" w:rsidRDefault="00C06A11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lastRenderedPageBreak/>
              <w:t xml:space="preserve">Курякина Е.В. </w:t>
            </w:r>
          </w:p>
          <w:p w:rsidR="00C06A11" w:rsidRPr="001B7C20" w:rsidRDefault="00C06A11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EA5523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DC50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EA5523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EA5523" w:rsidRDefault="005E1AA1" w:rsidP="00C06A1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DC50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5E1AA1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EA5523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C06A11" w:rsidRPr="00C06A11" w:rsidRDefault="00EA5523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EA5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17.1 </w:t>
            </w:r>
            <w:r w:rsidR="00C06A11"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пункт «Предельные размеры земельных участков в зоне КЛ» изложить в следующей редакции: 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дополнить пунктом «Предельная площадь земельных участков в зоне КЛ» следующего содержания: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- минимальная площадь земельного участка 0,24 га на тысячу человек;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- максимальная площадь земельного участка 40 га.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Для объектов иного назначения - не нормируются.»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.3 пункт «Предельные параметры разрешенного строительства, реконструкции объектов капитального строительства для зоны К.Л.»: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дополнить строкой следующего содержания: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«Предельная высота зданий, строений, сооружений для данной зоны не нормируется.»</w:t>
            </w:r>
          </w:p>
          <w:p w:rsidR="00C06A11" w:rsidRPr="00C06A11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5E1AA1" w:rsidRPr="00EA5523" w:rsidRDefault="00C06A11" w:rsidP="00C06A11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28"/>
              <w:jc w:val="both"/>
              <w:rPr>
                <w:color w:val="auto"/>
                <w:sz w:val="28"/>
                <w:szCs w:val="28"/>
              </w:rPr>
            </w:pPr>
            <w:r w:rsidRPr="00C06A11">
              <w:rPr>
                <w:color w:val="auto"/>
                <w:sz w:val="22"/>
                <w:szCs w:val="22"/>
                <w:shd w:val="clear" w:color="auto" w:fill="FFFFFF"/>
              </w:rPr>
              <w:t>«3. минимальные отступы от стен зданий и сооружений до границ земельных участков не нормируются.»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C06A11" w:rsidRPr="001B7C20" w:rsidRDefault="00C06A11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 xml:space="preserve">Курякина Е.В. </w:t>
            </w:r>
          </w:p>
          <w:p w:rsidR="00C06A11" w:rsidRPr="001B7C20" w:rsidRDefault="00C06A11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1B7C20">
              <w:rPr>
                <w:color w:val="auto"/>
                <w:sz w:val="22"/>
                <w:szCs w:val="22"/>
              </w:rPr>
              <w:t>ведущий специалист отдела архитектуры Администрации Белокалитвинского района</w:t>
            </w:r>
          </w:p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EA5523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C06A11" w:rsidRPr="001B7C20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EA5523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C06A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5E1AA1" w:rsidRPr="00715013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t>1</w:t>
            </w:r>
            <w:r w:rsidR="00EA5523" w:rsidRPr="00EA552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9F52F0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</w:t>
            </w:r>
            <w:r w:rsidRPr="009F52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Градостроительные регламенты» применительно к зоне 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9F52F0"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СООРУЖЕНИЙ»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900"/>
              </w:tabs>
              <w:suppressAutoHyphens w:val="0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.1 добавить строки следующего содержания: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не устанавливаются.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исключить слова: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КО устанавливаются в соответствии с Региональными нормативами градостроительного проектирования.»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.3 дополнить пунктом «Предельные размеры 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земельных участков в зоне КО» следующего содержания: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.4 дополнить пунктом «Предельная площадь земельных участков в зоне КО» следующего содержания: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.5 пункт «Предельные параметры разрешенного строительства, реконструкции объектов капитального строительства для зоны КО»: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пункт 1 изложить в следующей редакции: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«максимальный процент застройки земельного участка данной зоны составляет - 60%»;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размеры озелененной территории земельных участков не нормируются»;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в пункте 4 исключить слова: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«отнесенных к основным видам разрешенного использования и условно разрешенным видам использования»;</w:t>
            </w:r>
          </w:p>
          <w:p w:rsidR="009F52F0" w:rsidRPr="009F52F0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д) пункт 4 дополнить строкой следующего содержания:</w:t>
            </w:r>
          </w:p>
          <w:p w:rsidR="005E1AA1" w:rsidRPr="00EA5523" w:rsidRDefault="009F52F0" w:rsidP="009F52F0">
            <w:pPr>
              <w:pStyle w:val="af5"/>
              <w:tabs>
                <w:tab w:val="left" w:pos="0"/>
                <w:tab w:val="left" w:pos="12"/>
              </w:tabs>
              <w:suppressAutoHyphens w:val="0"/>
              <w:spacing w:line="220" w:lineRule="exact"/>
              <w:ind w:firstLine="130"/>
              <w:jc w:val="both"/>
              <w:rPr>
                <w:iCs/>
              </w:rPr>
            </w:pPr>
            <w:r w:rsidRPr="009F52F0">
              <w:rPr>
                <w:rFonts w:ascii="Times New Roman" w:hAnsi="Times New Roman" w:cs="Times New Roman"/>
                <w:shd w:val="clear" w:color="auto" w:fill="FFFFFF"/>
              </w:rPr>
              <w:t>«- максимальное количество этажей зданий, строений, сооружений на территории земельного участка – не нормируется».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EA5523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EA5523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EA5523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9F52F0" w:rsidRPr="001B7C20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</w:t>
            </w: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9F52F0" w:rsidRPr="001B7C20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9F52F0" w:rsidRPr="001B7C20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EA5523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EA5523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EA5523" w:rsidRDefault="005E1AA1" w:rsidP="009F52F0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EA5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EA55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9F52F0" w:rsidRPr="009F52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</w:t>
            </w:r>
            <w:r w:rsidRPr="00EA552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</w:tbl>
    <w:p w:rsidR="00E47FE7" w:rsidRPr="00715013" w:rsidRDefault="00E47FE7">
      <w:pPr>
        <w:ind w:firstLine="708"/>
        <w:jc w:val="both"/>
        <w:rPr>
          <w:color w:val="FF0000"/>
          <w:sz w:val="28"/>
          <w:szCs w:val="28"/>
        </w:rPr>
      </w:pPr>
    </w:p>
    <w:p w:rsidR="00E47FE7" w:rsidRPr="00715013" w:rsidRDefault="00E47FE7">
      <w:pPr>
        <w:jc w:val="both"/>
        <w:rPr>
          <w:color w:val="FF0000"/>
          <w:sz w:val="28"/>
          <w:szCs w:val="28"/>
        </w:rPr>
      </w:pPr>
    </w:p>
    <w:p w:rsidR="00E47FE7" w:rsidRDefault="00E47FE7">
      <w:pPr>
        <w:jc w:val="both"/>
        <w:rPr>
          <w:sz w:val="28"/>
          <w:szCs w:val="28"/>
        </w:rPr>
      </w:pPr>
    </w:p>
    <w:p w:rsidR="00E47FE7" w:rsidRDefault="00E47FE7">
      <w:pPr>
        <w:jc w:val="both"/>
        <w:rPr>
          <w:sz w:val="28"/>
          <w:szCs w:val="28"/>
        </w:rPr>
      </w:pPr>
    </w:p>
    <w:p w:rsidR="00E47FE7" w:rsidRDefault="00E47FE7">
      <w:pPr>
        <w:jc w:val="both"/>
        <w:rPr>
          <w:sz w:val="28"/>
          <w:szCs w:val="28"/>
        </w:rPr>
      </w:pPr>
    </w:p>
    <w:p w:rsidR="00E47FE7" w:rsidRDefault="00E47FE7">
      <w:pPr>
        <w:jc w:val="both"/>
        <w:rPr>
          <w:sz w:val="28"/>
          <w:szCs w:val="28"/>
        </w:rPr>
        <w:sectPr w:rsidR="00E47FE7" w:rsidSect="00F42946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272" w:charSpace="2047"/>
        </w:sectPr>
      </w:pPr>
    </w:p>
    <w:p w:rsidR="00E47FE7" w:rsidRDefault="00E47FE7">
      <w:pPr>
        <w:jc w:val="both"/>
        <w:rPr>
          <w:color w:val="FF6600"/>
          <w:sz w:val="28"/>
          <w:szCs w:val="28"/>
        </w:rPr>
      </w:pPr>
    </w:p>
    <w:p w:rsidR="00E47FE7" w:rsidRDefault="00F4294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47FE7" w:rsidRDefault="00E47FE7">
      <w:pPr>
        <w:jc w:val="right"/>
        <w:rPr>
          <w:sz w:val="28"/>
          <w:szCs w:val="28"/>
        </w:rPr>
      </w:pPr>
    </w:p>
    <w:p w:rsidR="00E47FE7" w:rsidRDefault="00F42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граждан, принявших участие в обсуждении проекта </w:t>
      </w:r>
      <w:r>
        <w:rPr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EA5523">
        <w:rPr>
          <w:color w:val="000000"/>
          <w:sz w:val="28"/>
          <w:szCs w:val="28"/>
          <w:shd w:val="clear" w:color="auto" w:fill="FFFFFF"/>
        </w:rPr>
        <w:t>ПЗЗ</w:t>
      </w:r>
      <w:r w:rsidR="00BD49EA">
        <w:rPr>
          <w:color w:val="000000"/>
          <w:sz w:val="28"/>
          <w:szCs w:val="28"/>
          <w:shd w:val="clear" w:color="auto" w:fill="FFFFFF"/>
        </w:rPr>
        <w:t xml:space="preserve"> Горняцкого </w:t>
      </w:r>
      <w:r w:rsidR="00EA5523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поселения:</w:t>
      </w:r>
    </w:p>
    <w:p w:rsidR="00E47FE7" w:rsidRDefault="00E47FE7">
      <w:pPr>
        <w:jc w:val="center"/>
        <w:rPr>
          <w:sz w:val="28"/>
          <w:szCs w:val="28"/>
        </w:rPr>
      </w:pPr>
    </w:p>
    <w:tbl>
      <w:tblPr>
        <w:tblW w:w="10364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108"/>
        <w:gridCol w:w="819"/>
        <w:gridCol w:w="1878"/>
        <w:gridCol w:w="2704"/>
        <w:gridCol w:w="4097"/>
        <w:gridCol w:w="368"/>
        <w:gridCol w:w="390"/>
      </w:tblGrid>
      <w:tr w:rsidR="00E47FE7" w:rsidTr="00EA5523">
        <w:trPr>
          <w:gridAfter w:val="1"/>
          <w:wAfter w:w="390" w:type="dxa"/>
          <w:trHeight w:val="331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Хуторенко Е.В.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Центральная, 1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  <w:trHeight w:val="331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Дудникова Т.В.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Октябрьская, 68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  <w:trHeight w:val="337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Леонова Т.В.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Дзержинского, 15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Никулина Г.И.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Восточная, 8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Сапович А.Н.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Буденного, 2-а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Мамедова А.А.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Островского, 20-а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Pr="00385B14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385B14" w:rsidP="00A7215A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Фомина И.И.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385B14" w:rsidRPr="00A7215A">
              <w:rPr>
                <w:sz w:val="28"/>
                <w:szCs w:val="28"/>
              </w:rPr>
              <w:t>Островского, 25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A7215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Огоньков А.М.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A7215A" w:rsidRPr="00A7215A">
              <w:rPr>
                <w:sz w:val="28"/>
                <w:szCs w:val="28"/>
              </w:rPr>
              <w:t>Щаденко, 1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A7215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Пеньчук Т.Н.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A7215A" w:rsidRPr="00A7215A">
              <w:rPr>
                <w:sz w:val="28"/>
                <w:szCs w:val="28"/>
              </w:rPr>
              <w:t>Шахтная, 12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E47FE7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E47FE7" w:rsidRDefault="00E47FE7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E47FE7" w:rsidRPr="00A7215A" w:rsidRDefault="00A7215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>Рубашкина А.Ф.</w:t>
            </w:r>
          </w:p>
        </w:tc>
        <w:tc>
          <w:tcPr>
            <w:tcW w:w="4097" w:type="dxa"/>
            <w:shd w:val="clear" w:color="auto" w:fill="auto"/>
          </w:tcPr>
          <w:p w:rsidR="00E47FE7" w:rsidRPr="00A7215A" w:rsidRDefault="00F42946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A7215A" w:rsidRPr="00A7215A">
              <w:rPr>
                <w:sz w:val="28"/>
                <w:szCs w:val="28"/>
              </w:rPr>
              <w:t>Свердлова 6, кв. 18</w:t>
            </w:r>
          </w:p>
        </w:tc>
        <w:tc>
          <w:tcPr>
            <w:tcW w:w="368" w:type="dxa"/>
            <w:shd w:val="clear" w:color="auto" w:fill="auto"/>
          </w:tcPr>
          <w:p w:rsidR="00E47FE7" w:rsidRDefault="00E47FE7">
            <w:pPr>
              <w:rPr>
                <w:sz w:val="28"/>
                <w:szCs w:val="28"/>
              </w:rPr>
            </w:pPr>
          </w:p>
        </w:tc>
      </w:tr>
      <w:tr w:rsidR="00A7215A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A7215A" w:rsidRDefault="00A7215A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A7215A" w:rsidRPr="00A7215A" w:rsidRDefault="00BD49E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Л.В.</w:t>
            </w:r>
          </w:p>
        </w:tc>
        <w:tc>
          <w:tcPr>
            <w:tcW w:w="4097" w:type="dxa"/>
            <w:shd w:val="clear" w:color="auto" w:fill="auto"/>
          </w:tcPr>
          <w:p w:rsidR="00A7215A" w:rsidRPr="00A7215A" w:rsidRDefault="00A7215A" w:rsidP="00BD49E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BD49EA">
              <w:rPr>
                <w:sz w:val="28"/>
                <w:szCs w:val="28"/>
              </w:rPr>
              <w:t>Островского, 20-а</w:t>
            </w:r>
          </w:p>
        </w:tc>
        <w:tc>
          <w:tcPr>
            <w:tcW w:w="368" w:type="dxa"/>
            <w:shd w:val="clear" w:color="auto" w:fill="auto"/>
          </w:tcPr>
          <w:p w:rsidR="00A7215A" w:rsidRDefault="00A7215A">
            <w:pPr>
              <w:rPr>
                <w:sz w:val="28"/>
                <w:szCs w:val="28"/>
              </w:rPr>
            </w:pPr>
          </w:p>
        </w:tc>
      </w:tr>
      <w:tr w:rsidR="00A7215A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A7215A" w:rsidRDefault="00A7215A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A7215A" w:rsidRPr="00A7215A" w:rsidRDefault="00BD49E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А.В.</w:t>
            </w:r>
          </w:p>
        </w:tc>
        <w:tc>
          <w:tcPr>
            <w:tcW w:w="4097" w:type="dxa"/>
            <w:shd w:val="clear" w:color="auto" w:fill="auto"/>
          </w:tcPr>
          <w:p w:rsidR="00A7215A" w:rsidRPr="00A7215A" w:rsidRDefault="00A7215A" w:rsidP="00BD49E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BD49EA">
              <w:rPr>
                <w:sz w:val="28"/>
                <w:szCs w:val="28"/>
              </w:rPr>
              <w:t>Островского 11-а, кв. 1</w:t>
            </w:r>
          </w:p>
        </w:tc>
        <w:tc>
          <w:tcPr>
            <w:tcW w:w="368" w:type="dxa"/>
            <w:shd w:val="clear" w:color="auto" w:fill="auto"/>
          </w:tcPr>
          <w:p w:rsidR="00A7215A" w:rsidRDefault="00A7215A">
            <w:pPr>
              <w:rPr>
                <w:sz w:val="28"/>
                <w:szCs w:val="28"/>
              </w:rPr>
            </w:pPr>
          </w:p>
        </w:tc>
      </w:tr>
      <w:tr w:rsidR="00A7215A" w:rsidTr="00EA5523">
        <w:trPr>
          <w:gridAfter w:val="1"/>
          <w:wAfter w:w="390" w:type="dxa"/>
        </w:trPr>
        <w:tc>
          <w:tcPr>
            <w:tcW w:w="927" w:type="dxa"/>
            <w:gridSpan w:val="2"/>
            <w:shd w:val="clear" w:color="auto" w:fill="auto"/>
          </w:tcPr>
          <w:p w:rsidR="00A7215A" w:rsidRDefault="00A7215A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A7215A" w:rsidRPr="00A7215A" w:rsidRDefault="00BD49EA" w:rsidP="00BD49E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Головко О.Н. </w:t>
            </w:r>
          </w:p>
        </w:tc>
        <w:tc>
          <w:tcPr>
            <w:tcW w:w="4097" w:type="dxa"/>
            <w:shd w:val="clear" w:color="auto" w:fill="auto"/>
          </w:tcPr>
          <w:p w:rsidR="00A7215A" w:rsidRPr="00A7215A" w:rsidRDefault="00A7215A" w:rsidP="00A7215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7215A">
              <w:rPr>
                <w:sz w:val="28"/>
                <w:szCs w:val="28"/>
              </w:rPr>
              <w:t xml:space="preserve">ул.  </w:t>
            </w:r>
            <w:r w:rsidR="00BD49EA">
              <w:rPr>
                <w:sz w:val="28"/>
                <w:szCs w:val="28"/>
              </w:rPr>
              <w:t>Дзержинского 26, кв. 6</w:t>
            </w:r>
          </w:p>
        </w:tc>
        <w:tc>
          <w:tcPr>
            <w:tcW w:w="368" w:type="dxa"/>
            <w:shd w:val="clear" w:color="auto" w:fill="auto"/>
          </w:tcPr>
          <w:p w:rsidR="00A7215A" w:rsidRDefault="00A7215A">
            <w:pPr>
              <w:rPr>
                <w:sz w:val="28"/>
                <w:szCs w:val="28"/>
              </w:rPr>
            </w:pP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176"/>
        </w:trPr>
        <w:tc>
          <w:tcPr>
            <w:tcW w:w="10256" w:type="dxa"/>
            <w:gridSpan w:val="6"/>
          </w:tcPr>
          <w:p w:rsidR="00EA5523" w:rsidRPr="00D6404E" w:rsidRDefault="00EA5523" w:rsidP="00EA5523">
            <w:pPr>
              <w:snapToGrid w:val="0"/>
              <w:rPr>
                <w:sz w:val="16"/>
                <w:szCs w:val="16"/>
              </w:rPr>
            </w:pP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958"/>
        </w:trPr>
        <w:tc>
          <w:tcPr>
            <w:tcW w:w="2697" w:type="dxa"/>
            <w:gridSpan w:val="2"/>
          </w:tcPr>
          <w:p w:rsidR="00EA5523" w:rsidRPr="001B1E88" w:rsidRDefault="001B1E88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Хуторенко Е.В.</w:t>
            </w:r>
          </w:p>
        </w:tc>
        <w:tc>
          <w:tcPr>
            <w:tcW w:w="7559" w:type="dxa"/>
            <w:gridSpan w:val="4"/>
          </w:tcPr>
          <w:p w:rsidR="00EA5523" w:rsidRPr="001B1E88" w:rsidRDefault="001B1E88" w:rsidP="00EA5523">
            <w:pPr>
              <w:snapToGrid w:val="0"/>
              <w:rPr>
                <w:color w:val="auto"/>
                <w:sz w:val="16"/>
                <w:szCs w:val="19"/>
              </w:rPr>
            </w:pPr>
            <w:r w:rsidRPr="001B1E88">
              <w:rPr>
                <w:color w:val="auto"/>
                <w:sz w:val="28"/>
                <w:szCs w:val="28"/>
              </w:rPr>
              <w:t>Начальник отд</w:t>
            </w:r>
            <w:r>
              <w:rPr>
                <w:color w:val="auto"/>
                <w:sz w:val="28"/>
                <w:szCs w:val="28"/>
              </w:rPr>
              <w:t>е</w:t>
            </w:r>
            <w:r w:rsidRPr="001B1E88">
              <w:rPr>
                <w:color w:val="auto"/>
                <w:sz w:val="28"/>
                <w:szCs w:val="28"/>
              </w:rPr>
              <w:t>ла муниципального хозяйства</w:t>
            </w:r>
            <w:r w:rsidR="00EA5523" w:rsidRPr="001B1E88">
              <w:rPr>
                <w:color w:val="auto"/>
                <w:sz w:val="28"/>
                <w:szCs w:val="28"/>
              </w:rPr>
              <w:t>, председатель</w:t>
            </w: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825"/>
        </w:trPr>
        <w:tc>
          <w:tcPr>
            <w:tcW w:w="2697" w:type="dxa"/>
            <w:gridSpan w:val="2"/>
          </w:tcPr>
          <w:p w:rsidR="00EA5523" w:rsidRPr="001B1E88" w:rsidRDefault="001B1E88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Дикая Л.П.</w:t>
            </w:r>
          </w:p>
          <w:p w:rsidR="00EA5523" w:rsidRPr="001B1E88" w:rsidRDefault="00EA5523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559" w:type="dxa"/>
            <w:gridSpan w:val="4"/>
          </w:tcPr>
          <w:p w:rsidR="00EA5523" w:rsidRPr="001B1E88" w:rsidRDefault="001B1E88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Старший инспектор отдела муниципального хозяйства</w:t>
            </w:r>
            <w:r w:rsidR="00EA5523" w:rsidRPr="001B1E88">
              <w:rPr>
                <w:color w:val="auto"/>
                <w:sz w:val="28"/>
                <w:szCs w:val="28"/>
              </w:rPr>
              <w:t>, секретарь комиссии</w:t>
            </w:r>
          </w:p>
          <w:p w:rsidR="00EA5523" w:rsidRPr="001B1E88" w:rsidRDefault="00EA5523" w:rsidP="00EA5523">
            <w:pPr>
              <w:tabs>
                <w:tab w:val="left" w:pos="3540"/>
              </w:tabs>
              <w:snapToGrid w:val="0"/>
              <w:rPr>
                <w:color w:val="auto"/>
                <w:sz w:val="16"/>
                <w:szCs w:val="16"/>
              </w:rPr>
            </w:pPr>
            <w:r w:rsidRPr="001B1E88">
              <w:rPr>
                <w:color w:val="auto"/>
                <w:sz w:val="16"/>
                <w:szCs w:val="16"/>
              </w:rPr>
              <w:t xml:space="preserve">  </w:t>
            </w: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86"/>
        </w:trPr>
        <w:tc>
          <w:tcPr>
            <w:tcW w:w="10256" w:type="dxa"/>
            <w:gridSpan w:val="6"/>
          </w:tcPr>
          <w:p w:rsidR="00EA5523" w:rsidRPr="001B1E88" w:rsidRDefault="00EA5523" w:rsidP="00EA5523">
            <w:pPr>
              <w:tabs>
                <w:tab w:val="left" w:pos="3540"/>
              </w:tabs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Члены комиссии:</w:t>
            </w:r>
          </w:p>
          <w:p w:rsidR="00EA5523" w:rsidRPr="001B1E88" w:rsidRDefault="00EA5523" w:rsidP="00EA5523">
            <w:pPr>
              <w:tabs>
                <w:tab w:val="left" w:pos="3540"/>
              </w:tabs>
              <w:rPr>
                <w:color w:val="auto"/>
                <w:sz w:val="16"/>
                <w:szCs w:val="16"/>
              </w:rPr>
            </w:pP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1267"/>
        </w:trPr>
        <w:tc>
          <w:tcPr>
            <w:tcW w:w="2697" w:type="dxa"/>
            <w:gridSpan w:val="2"/>
          </w:tcPr>
          <w:p w:rsidR="00EA5523" w:rsidRPr="001B1E88" w:rsidRDefault="001B1E88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 xml:space="preserve">Дудникова Т.В. </w:t>
            </w:r>
          </w:p>
        </w:tc>
        <w:tc>
          <w:tcPr>
            <w:tcW w:w="7559" w:type="dxa"/>
            <w:gridSpan w:val="4"/>
          </w:tcPr>
          <w:p w:rsidR="00EA5523" w:rsidRPr="001B1E88" w:rsidRDefault="001B1E88" w:rsidP="00EA5523">
            <w:pPr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Специалист первой категории Администрации Горняцкого сельского поселения</w:t>
            </w:r>
          </w:p>
          <w:p w:rsidR="00EA5523" w:rsidRPr="001B1E88" w:rsidRDefault="00EA5523" w:rsidP="00EA5523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  <w:tr w:rsidR="00EA5523" w:rsidRPr="00D6404E" w:rsidTr="00EA552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958"/>
        </w:trPr>
        <w:tc>
          <w:tcPr>
            <w:tcW w:w="2697" w:type="dxa"/>
            <w:gridSpan w:val="2"/>
          </w:tcPr>
          <w:p w:rsidR="00EA5523" w:rsidRPr="001B1E88" w:rsidRDefault="001B1E88" w:rsidP="00EA5523">
            <w:pPr>
              <w:tabs>
                <w:tab w:val="left" w:pos="3540"/>
              </w:tabs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Родинская М.П.</w:t>
            </w:r>
          </w:p>
        </w:tc>
        <w:tc>
          <w:tcPr>
            <w:tcW w:w="7559" w:type="dxa"/>
            <w:gridSpan w:val="4"/>
          </w:tcPr>
          <w:p w:rsidR="00EA5523" w:rsidRPr="001B1E88" w:rsidRDefault="001B1E88" w:rsidP="00EA5523">
            <w:pPr>
              <w:snapToGrid w:val="0"/>
              <w:rPr>
                <w:color w:val="auto"/>
                <w:sz w:val="28"/>
                <w:szCs w:val="28"/>
              </w:rPr>
            </w:pPr>
            <w:r w:rsidRPr="001B1E88">
              <w:rPr>
                <w:color w:val="auto"/>
                <w:sz w:val="28"/>
                <w:szCs w:val="28"/>
              </w:rPr>
              <w:t>Специалист первой категории по имущественным отношениям</w:t>
            </w:r>
          </w:p>
          <w:p w:rsidR="00EA5523" w:rsidRPr="001B1E88" w:rsidRDefault="00EA5523" w:rsidP="00EA5523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:rsidR="00BD49EA" w:rsidRPr="005F4AE1" w:rsidRDefault="00BD49EA" w:rsidP="005F4AE1">
      <w:pPr>
        <w:suppressAutoHyphens w:val="0"/>
        <w:spacing w:line="360" w:lineRule="auto"/>
        <w:rPr>
          <w:sz w:val="28"/>
          <w:szCs w:val="28"/>
        </w:rPr>
      </w:pPr>
    </w:p>
    <w:sectPr w:rsidR="00BD49EA" w:rsidRPr="005F4AE1" w:rsidSect="00522919">
      <w:footerReference w:type="default" r:id="rId8"/>
      <w:pgSz w:w="11906" w:h="16838"/>
      <w:pgMar w:top="567" w:right="567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29" w:rsidRDefault="00041529">
      <w:r>
        <w:separator/>
      </w:r>
    </w:p>
  </w:endnote>
  <w:endnote w:type="continuationSeparator" w:id="1">
    <w:p w:rsidR="00041529" w:rsidRDefault="0004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49" w:rsidRDefault="0042164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29" w:rsidRDefault="00041529">
      <w:r>
        <w:separator/>
      </w:r>
    </w:p>
  </w:footnote>
  <w:footnote w:type="continuationSeparator" w:id="1">
    <w:p w:rsidR="00041529" w:rsidRDefault="00041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84E"/>
    <w:multiLevelType w:val="multilevel"/>
    <w:tmpl w:val="21947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0E0995"/>
    <w:multiLevelType w:val="multilevel"/>
    <w:tmpl w:val="9D960C8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F10DD7"/>
    <w:multiLevelType w:val="hybridMultilevel"/>
    <w:tmpl w:val="20885ADE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FE7"/>
    <w:rsid w:val="0001628A"/>
    <w:rsid w:val="000274B2"/>
    <w:rsid w:val="00041529"/>
    <w:rsid w:val="00147210"/>
    <w:rsid w:val="0015582C"/>
    <w:rsid w:val="00183234"/>
    <w:rsid w:val="001A3029"/>
    <w:rsid w:val="001B1E88"/>
    <w:rsid w:val="001B7C20"/>
    <w:rsid w:val="001C4913"/>
    <w:rsid w:val="001E3554"/>
    <w:rsid w:val="001E7DE2"/>
    <w:rsid w:val="00282048"/>
    <w:rsid w:val="00287DC6"/>
    <w:rsid w:val="002B0971"/>
    <w:rsid w:val="002C1976"/>
    <w:rsid w:val="002D4405"/>
    <w:rsid w:val="00316A49"/>
    <w:rsid w:val="003172D5"/>
    <w:rsid w:val="003333B2"/>
    <w:rsid w:val="0036063A"/>
    <w:rsid w:val="0036123A"/>
    <w:rsid w:val="00361D33"/>
    <w:rsid w:val="00385B14"/>
    <w:rsid w:val="00421649"/>
    <w:rsid w:val="00463666"/>
    <w:rsid w:val="00493B89"/>
    <w:rsid w:val="004B7EFD"/>
    <w:rsid w:val="004E35D1"/>
    <w:rsid w:val="005001EA"/>
    <w:rsid w:val="00505C6B"/>
    <w:rsid w:val="00513815"/>
    <w:rsid w:val="00522919"/>
    <w:rsid w:val="00531CDF"/>
    <w:rsid w:val="005324F6"/>
    <w:rsid w:val="00546D24"/>
    <w:rsid w:val="005A4D8C"/>
    <w:rsid w:val="005E1AA1"/>
    <w:rsid w:val="005F4AE1"/>
    <w:rsid w:val="0061487F"/>
    <w:rsid w:val="006E24F4"/>
    <w:rsid w:val="00715013"/>
    <w:rsid w:val="0075201A"/>
    <w:rsid w:val="007773AE"/>
    <w:rsid w:val="007B7979"/>
    <w:rsid w:val="008521AE"/>
    <w:rsid w:val="0085412D"/>
    <w:rsid w:val="0085646B"/>
    <w:rsid w:val="008A610E"/>
    <w:rsid w:val="008C67E9"/>
    <w:rsid w:val="009A59B9"/>
    <w:rsid w:val="009F52F0"/>
    <w:rsid w:val="00A0575F"/>
    <w:rsid w:val="00A7215A"/>
    <w:rsid w:val="00A72292"/>
    <w:rsid w:val="00AC2D97"/>
    <w:rsid w:val="00B27EE7"/>
    <w:rsid w:val="00B32BAD"/>
    <w:rsid w:val="00BD49EA"/>
    <w:rsid w:val="00C06A11"/>
    <w:rsid w:val="00C25A66"/>
    <w:rsid w:val="00C26951"/>
    <w:rsid w:val="00C54B66"/>
    <w:rsid w:val="00C55AFF"/>
    <w:rsid w:val="00D66865"/>
    <w:rsid w:val="00D67051"/>
    <w:rsid w:val="00DB2FB2"/>
    <w:rsid w:val="00DC1C82"/>
    <w:rsid w:val="00DC311D"/>
    <w:rsid w:val="00DC50F7"/>
    <w:rsid w:val="00DF6D47"/>
    <w:rsid w:val="00E03A6E"/>
    <w:rsid w:val="00E47FE7"/>
    <w:rsid w:val="00E97F21"/>
    <w:rsid w:val="00EA5523"/>
    <w:rsid w:val="00EB4790"/>
    <w:rsid w:val="00EC0040"/>
    <w:rsid w:val="00EC43A3"/>
    <w:rsid w:val="00F42946"/>
    <w:rsid w:val="00F457AE"/>
    <w:rsid w:val="00FA15EC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FE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9F3338"/>
    <w:pPr>
      <w:suppressAutoHyphens w:val="0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3BFE"/>
    <w:rPr>
      <w:color w:val="000000"/>
    </w:rPr>
  </w:style>
  <w:style w:type="character" w:customStyle="1" w:styleId="WW8Num2z0">
    <w:name w:val="WW8Num2z0"/>
    <w:qFormat/>
    <w:rsid w:val="002D3BFE"/>
  </w:style>
  <w:style w:type="character" w:customStyle="1" w:styleId="WW8Num2z1">
    <w:name w:val="WW8Num2z1"/>
    <w:qFormat/>
    <w:rsid w:val="002D3BFE"/>
  </w:style>
  <w:style w:type="character" w:customStyle="1" w:styleId="WW8Num2z2">
    <w:name w:val="WW8Num2z2"/>
    <w:qFormat/>
    <w:rsid w:val="002D3BFE"/>
  </w:style>
  <w:style w:type="character" w:customStyle="1" w:styleId="WW8Num2z3">
    <w:name w:val="WW8Num2z3"/>
    <w:qFormat/>
    <w:rsid w:val="002D3BFE"/>
  </w:style>
  <w:style w:type="character" w:customStyle="1" w:styleId="WW8Num2z4">
    <w:name w:val="WW8Num2z4"/>
    <w:qFormat/>
    <w:rsid w:val="002D3BFE"/>
  </w:style>
  <w:style w:type="character" w:customStyle="1" w:styleId="WW8Num2z5">
    <w:name w:val="WW8Num2z5"/>
    <w:qFormat/>
    <w:rsid w:val="002D3BFE"/>
  </w:style>
  <w:style w:type="character" w:customStyle="1" w:styleId="WW8Num2z6">
    <w:name w:val="WW8Num2z6"/>
    <w:qFormat/>
    <w:rsid w:val="002D3BFE"/>
  </w:style>
  <w:style w:type="character" w:customStyle="1" w:styleId="WW8Num2z7">
    <w:name w:val="WW8Num2z7"/>
    <w:qFormat/>
    <w:rsid w:val="002D3BFE"/>
  </w:style>
  <w:style w:type="character" w:customStyle="1" w:styleId="WW8Num2z8">
    <w:name w:val="WW8Num2z8"/>
    <w:qFormat/>
    <w:rsid w:val="002D3BFE"/>
  </w:style>
  <w:style w:type="character" w:customStyle="1" w:styleId="WW8Num3z0">
    <w:name w:val="WW8Num3z0"/>
    <w:qFormat/>
    <w:rsid w:val="002D3BFE"/>
  </w:style>
  <w:style w:type="character" w:customStyle="1" w:styleId="WW8Num4z0">
    <w:name w:val="WW8Num4z0"/>
    <w:qFormat/>
    <w:rsid w:val="002D3BFE"/>
    <w:rPr>
      <w:color w:val="000000"/>
    </w:rPr>
  </w:style>
  <w:style w:type="character" w:customStyle="1" w:styleId="WW8Num4z1">
    <w:name w:val="WW8Num4z1"/>
    <w:qFormat/>
    <w:rsid w:val="002D3BFE"/>
  </w:style>
  <w:style w:type="character" w:customStyle="1" w:styleId="WW8Num4z2">
    <w:name w:val="WW8Num4z2"/>
    <w:qFormat/>
    <w:rsid w:val="002D3BFE"/>
  </w:style>
  <w:style w:type="character" w:customStyle="1" w:styleId="WW8Num4z3">
    <w:name w:val="WW8Num4z3"/>
    <w:qFormat/>
    <w:rsid w:val="002D3BFE"/>
  </w:style>
  <w:style w:type="character" w:customStyle="1" w:styleId="WW8Num4z4">
    <w:name w:val="WW8Num4z4"/>
    <w:qFormat/>
    <w:rsid w:val="002D3BFE"/>
  </w:style>
  <w:style w:type="character" w:customStyle="1" w:styleId="WW8Num4z5">
    <w:name w:val="WW8Num4z5"/>
    <w:qFormat/>
    <w:rsid w:val="002D3BFE"/>
  </w:style>
  <w:style w:type="character" w:customStyle="1" w:styleId="WW8Num4z6">
    <w:name w:val="WW8Num4z6"/>
    <w:qFormat/>
    <w:rsid w:val="002D3BFE"/>
  </w:style>
  <w:style w:type="character" w:customStyle="1" w:styleId="WW8Num4z7">
    <w:name w:val="WW8Num4z7"/>
    <w:qFormat/>
    <w:rsid w:val="002D3BFE"/>
  </w:style>
  <w:style w:type="character" w:customStyle="1" w:styleId="WW8Num4z8">
    <w:name w:val="WW8Num4z8"/>
    <w:qFormat/>
    <w:rsid w:val="002D3BFE"/>
  </w:style>
  <w:style w:type="character" w:customStyle="1" w:styleId="WW8Num5z0">
    <w:name w:val="WW8Num5z0"/>
    <w:qFormat/>
    <w:rsid w:val="002D3BFE"/>
    <w:rPr>
      <w:color w:val="000000"/>
    </w:rPr>
  </w:style>
  <w:style w:type="character" w:customStyle="1" w:styleId="WW8Num5z1">
    <w:name w:val="WW8Num5z1"/>
    <w:qFormat/>
    <w:rsid w:val="002D3BFE"/>
  </w:style>
  <w:style w:type="character" w:customStyle="1" w:styleId="WW8Num5z2">
    <w:name w:val="WW8Num5z2"/>
    <w:qFormat/>
    <w:rsid w:val="002D3BFE"/>
  </w:style>
  <w:style w:type="character" w:customStyle="1" w:styleId="WW8Num5z3">
    <w:name w:val="WW8Num5z3"/>
    <w:qFormat/>
    <w:rsid w:val="002D3BFE"/>
  </w:style>
  <w:style w:type="character" w:customStyle="1" w:styleId="WW8Num5z4">
    <w:name w:val="WW8Num5z4"/>
    <w:qFormat/>
    <w:rsid w:val="002D3BFE"/>
  </w:style>
  <w:style w:type="character" w:customStyle="1" w:styleId="WW8Num5z5">
    <w:name w:val="WW8Num5z5"/>
    <w:qFormat/>
    <w:rsid w:val="002D3BFE"/>
  </w:style>
  <w:style w:type="character" w:customStyle="1" w:styleId="WW8Num5z6">
    <w:name w:val="WW8Num5z6"/>
    <w:qFormat/>
    <w:rsid w:val="002D3BFE"/>
  </w:style>
  <w:style w:type="character" w:customStyle="1" w:styleId="WW8Num5z7">
    <w:name w:val="WW8Num5z7"/>
    <w:qFormat/>
    <w:rsid w:val="002D3BFE"/>
  </w:style>
  <w:style w:type="character" w:customStyle="1" w:styleId="WW8Num5z8">
    <w:name w:val="WW8Num5z8"/>
    <w:qFormat/>
    <w:rsid w:val="002D3BFE"/>
  </w:style>
  <w:style w:type="character" w:customStyle="1" w:styleId="WW8Num6z0">
    <w:name w:val="WW8Num6z0"/>
    <w:qFormat/>
    <w:rsid w:val="002D3BFE"/>
  </w:style>
  <w:style w:type="character" w:customStyle="1" w:styleId="WW8Num6z1">
    <w:name w:val="WW8Num6z1"/>
    <w:qFormat/>
    <w:rsid w:val="002D3BFE"/>
  </w:style>
  <w:style w:type="character" w:customStyle="1" w:styleId="WW8Num6z2">
    <w:name w:val="WW8Num6z2"/>
    <w:qFormat/>
    <w:rsid w:val="002D3BFE"/>
  </w:style>
  <w:style w:type="character" w:customStyle="1" w:styleId="WW8Num6z3">
    <w:name w:val="WW8Num6z3"/>
    <w:qFormat/>
    <w:rsid w:val="002D3BFE"/>
  </w:style>
  <w:style w:type="character" w:customStyle="1" w:styleId="WW8Num6z4">
    <w:name w:val="WW8Num6z4"/>
    <w:qFormat/>
    <w:rsid w:val="002D3BFE"/>
  </w:style>
  <w:style w:type="character" w:customStyle="1" w:styleId="WW8Num6z5">
    <w:name w:val="WW8Num6z5"/>
    <w:qFormat/>
    <w:rsid w:val="002D3BFE"/>
  </w:style>
  <w:style w:type="character" w:customStyle="1" w:styleId="WW8Num6z6">
    <w:name w:val="WW8Num6z6"/>
    <w:qFormat/>
    <w:rsid w:val="002D3BFE"/>
  </w:style>
  <w:style w:type="character" w:customStyle="1" w:styleId="WW8Num6z7">
    <w:name w:val="WW8Num6z7"/>
    <w:qFormat/>
    <w:rsid w:val="002D3BFE"/>
  </w:style>
  <w:style w:type="character" w:customStyle="1" w:styleId="WW8Num6z8">
    <w:name w:val="WW8Num6z8"/>
    <w:qFormat/>
    <w:rsid w:val="002D3BFE"/>
  </w:style>
  <w:style w:type="character" w:customStyle="1" w:styleId="WW8Num7z0">
    <w:name w:val="WW8Num7z0"/>
    <w:qFormat/>
    <w:rsid w:val="002D3BFE"/>
  </w:style>
  <w:style w:type="character" w:customStyle="1" w:styleId="WW8Num7z1">
    <w:name w:val="WW8Num7z1"/>
    <w:qFormat/>
    <w:rsid w:val="002D3BFE"/>
  </w:style>
  <w:style w:type="character" w:customStyle="1" w:styleId="WW8Num7z2">
    <w:name w:val="WW8Num7z2"/>
    <w:qFormat/>
    <w:rsid w:val="002D3BFE"/>
  </w:style>
  <w:style w:type="character" w:customStyle="1" w:styleId="WW8Num7z3">
    <w:name w:val="WW8Num7z3"/>
    <w:qFormat/>
    <w:rsid w:val="002D3BFE"/>
  </w:style>
  <w:style w:type="character" w:customStyle="1" w:styleId="WW8Num7z4">
    <w:name w:val="WW8Num7z4"/>
    <w:qFormat/>
    <w:rsid w:val="002D3BFE"/>
  </w:style>
  <w:style w:type="character" w:customStyle="1" w:styleId="WW8Num7z5">
    <w:name w:val="WW8Num7z5"/>
    <w:qFormat/>
    <w:rsid w:val="002D3BFE"/>
  </w:style>
  <w:style w:type="character" w:customStyle="1" w:styleId="WW8Num7z6">
    <w:name w:val="WW8Num7z6"/>
    <w:qFormat/>
    <w:rsid w:val="002D3BFE"/>
  </w:style>
  <w:style w:type="character" w:customStyle="1" w:styleId="WW8Num7z7">
    <w:name w:val="WW8Num7z7"/>
    <w:qFormat/>
    <w:rsid w:val="002D3BFE"/>
  </w:style>
  <w:style w:type="character" w:customStyle="1" w:styleId="WW8Num7z8">
    <w:name w:val="WW8Num7z8"/>
    <w:qFormat/>
    <w:rsid w:val="002D3BFE"/>
  </w:style>
  <w:style w:type="character" w:customStyle="1" w:styleId="2">
    <w:name w:val="Основной шрифт абзаца2"/>
    <w:qFormat/>
    <w:rsid w:val="002D3BFE"/>
  </w:style>
  <w:style w:type="character" w:customStyle="1" w:styleId="Absatz-Standardschriftart">
    <w:name w:val="Absatz-Standardschriftart"/>
    <w:qFormat/>
    <w:rsid w:val="002D3BFE"/>
  </w:style>
  <w:style w:type="character" w:customStyle="1" w:styleId="11">
    <w:name w:val="Основной шрифт абзаца1"/>
    <w:qFormat/>
    <w:rsid w:val="002D3BFE"/>
  </w:style>
  <w:style w:type="character" w:customStyle="1" w:styleId="rvts7">
    <w:name w:val="rvts7"/>
    <w:basedOn w:val="a0"/>
    <w:qFormat/>
    <w:rsid w:val="002D3BFE"/>
  </w:style>
  <w:style w:type="character" w:customStyle="1" w:styleId="a3">
    <w:name w:val="Основной текст_"/>
    <w:basedOn w:val="a0"/>
    <w:qFormat/>
    <w:rsid w:val="002D3BFE"/>
    <w:rPr>
      <w:lang w:val="ru-RU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9F3338"/>
    <w:rPr>
      <w:rFonts w:eastAsia="Times New Roman" w:cs="Times New Roman"/>
      <w:b/>
      <w:bCs/>
      <w:sz w:val="48"/>
      <w:szCs w:val="48"/>
      <w:lang w:eastAsia="ru-RU" w:bidi="ar-SA"/>
    </w:rPr>
  </w:style>
  <w:style w:type="character" w:customStyle="1" w:styleId="-">
    <w:name w:val="Интернет-ссылка"/>
    <w:rsid w:val="00522919"/>
    <w:rPr>
      <w:color w:val="000080"/>
      <w:u w:val="single"/>
    </w:rPr>
  </w:style>
  <w:style w:type="character" w:customStyle="1" w:styleId="3">
    <w:name w:val="Основной текст (3)_"/>
    <w:basedOn w:val="a0"/>
    <w:qFormat/>
    <w:rsid w:val="00522919"/>
    <w:rPr>
      <w:i/>
      <w:iCs/>
      <w:sz w:val="23"/>
      <w:szCs w:val="23"/>
      <w:lang w:bidi="ar-SA"/>
    </w:rPr>
  </w:style>
  <w:style w:type="character" w:customStyle="1" w:styleId="30">
    <w:name w:val="Основной текст (3) + Не курсив"/>
    <w:basedOn w:val="3"/>
    <w:qFormat/>
    <w:rsid w:val="00522919"/>
    <w:rPr>
      <w:i/>
      <w:iCs/>
      <w:sz w:val="23"/>
      <w:szCs w:val="23"/>
      <w:lang w:bidi="ar-SA"/>
    </w:rPr>
  </w:style>
  <w:style w:type="character" w:customStyle="1" w:styleId="ListLabel1">
    <w:name w:val="ListLabel 1"/>
    <w:qFormat/>
    <w:rsid w:val="00522919"/>
    <w:rPr>
      <w:color w:val="00000A"/>
    </w:rPr>
  </w:style>
  <w:style w:type="paragraph" w:customStyle="1" w:styleId="a5">
    <w:name w:val="Заголовок"/>
    <w:basedOn w:val="a"/>
    <w:next w:val="a6"/>
    <w:qFormat/>
    <w:rsid w:val="002D3B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2D3BFE"/>
    <w:pPr>
      <w:spacing w:after="120"/>
    </w:pPr>
  </w:style>
  <w:style w:type="paragraph" w:styleId="a7">
    <w:name w:val="List"/>
    <w:basedOn w:val="a6"/>
    <w:rsid w:val="002D3BFE"/>
    <w:rPr>
      <w:rFonts w:ascii="Arial" w:hAnsi="Arial" w:cs="Tahoma"/>
    </w:rPr>
  </w:style>
  <w:style w:type="paragraph" w:styleId="a8">
    <w:name w:val="Title"/>
    <w:basedOn w:val="a"/>
    <w:rsid w:val="0052291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2D3BFE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D3B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Название2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rsid w:val="002D3BFE"/>
    <w:pPr>
      <w:suppressLineNumbers/>
    </w:pPr>
  </w:style>
  <w:style w:type="paragraph" w:customStyle="1" w:styleId="ac">
    <w:name w:val="Заголовок таблицы"/>
    <w:basedOn w:val="ab"/>
    <w:qFormat/>
    <w:rsid w:val="002D3BFE"/>
    <w:pPr>
      <w:jc w:val="center"/>
    </w:pPr>
    <w:rPr>
      <w:b/>
      <w:bCs/>
    </w:rPr>
  </w:style>
  <w:style w:type="paragraph" w:styleId="22">
    <w:name w:val="Body Text Indent 2"/>
    <w:basedOn w:val="a"/>
    <w:qFormat/>
    <w:rsid w:val="002D3BFE"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2D3BFE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ae">
    <w:name w:val="Знак Знак 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uiPriority w:val="99"/>
    <w:qFormat/>
    <w:rsid w:val="002D3BFE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f">
    <w:name w:val="Normal (Web)"/>
    <w:basedOn w:val="a"/>
    <w:qFormat/>
    <w:rsid w:val="002D3BFE"/>
    <w:pPr>
      <w:suppressAutoHyphens w:val="0"/>
      <w:spacing w:before="100" w:after="119"/>
    </w:pPr>
    <w:rPr>
      <w:sz w:val="24"/>
      <w:szCs w:val="24"/>
    </w:rPr>
  </w:style>
  <w:style w:type="paragraph" w:customStyle="1" w:styleId="23">
    <w:name w:val="Знак Знак Знак Знак2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0">
    <w:name w:val="Balloon Text"/>
    <w:basedOn w:val="a"/>
    <w:uiPriority w:val="99"/>
    <w:semiHidden/>
    <w:unhideWhenUsed/>
    <w:qFormat/>
    <w:rsid w:val="00F443C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2">
    <w:name w:val="Знак"/>
    <w:basedOn w:val="a"/>
    <w:qFormat/>
    <w:rsid w:val="003D1E2A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styleId="af3">
    <w:name w:val="footer"/>
    <w:basedOn w:val="a"/>
    <w:rsid w:val="00522919"/>
  </w:style>
  <w:style w:type="paragraph" w:customStyle="1" w:styleId="14">
    <w:name w:val="Список маркированный 1"/>
    <w:basedOn w:val="a"/>
    <w:qFormat/>
    <w:rsid w:val="00522919"/>
    <w:pPr>
      <w:tabs>
        <w:tab w:val="left" w:pos="2265"/>
      </w:tabs>
      <w:spacing w:line="360" w:lineRule="auto"/>
      <w:ind w:hanging="1365"/>
    </w:pPr>
  </w:style>
  <w:style w:type="paragraph" w:styleId="af4">
    <w:name w:val="Body Text Indent"/>
    <w:basedOn w:val="a"/>
    <w:rsid w:val="00522919"/>
    <w:pPr>
      <w:spacing w:after="120"/>
      <w:ind w:left="283"/>
    </w:pPr>
  </w:style>
  <w:style w:type="paragraph" w:styleId="af5">
    <w:name w:val="No Spacing"/>
    <w:qFormat/>
    <w:rsid w:val="00522919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rsid w:val="002D3BFE"/>
  </w:style>
  <w:style w:type="numbering" w:customStyle="1" w:styleId="WW8Num2">
    <w:name w:val="WW8Num2"/>
    <w:rsid w:val="002D3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8F31-C61C-441C-B990-4A3CE613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68935</TotalTime>
  <Pages>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vga</dc:creator>
  <cp:lastModifiedBy>пользователь</cp:lastModifiedBy>
  <cp:revision>51</cp:revision>
  <cp:lastPrinted>2016-08-23T07:12:00Z</cp:lastPrinted>
  <dcterms:created xsi:type="dcterms:W3CDTF">2016-09-20T07:23:00Z</dcterms:created>
  <dcterms:modified xsi:type="dcterms:W3CDTF">2017-03-29T12:43:00Z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