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Default="00BE4265" w:rsidP="00BE4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E4265" w:rsidRDefault="00BE4265" w:rsidP="00BE4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0F4CB0">
        <w:rPr>
          <w:rFonts w:ascii="Times New Roman" w:hAnsi="Times New Roman" w:cs="Times New Roman"/>
          <w:b/>
          <w:sz w:val="28"/>
          <w:szCs w:val="28"/>
        </w:rPr>
        <w:t xml:space="preserve">рняцкого сельского поселения по итогам </w:t>
      </w:r>
      <w:r w:rsidR="005B6B79">
        <w:rPr>
          <w:rFonts w:ascii="Times New Roman" w:hAnsi="Times New Roman" w:cs="Times New Roman"/>
          <w:b/>
          <w:sz w:val="28"/>
          <w:szCs w:val="28"/>
        </w:rPr>
        <w:t>12</w:t>
      </w:r>
      <w:r w:rsidR="0066272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AD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B0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8"/>
      </w:tblGrid>
      <w:tr w:rsidR="004721FF" w:rsidTr="0025184A">
        <w:tc>
          <w:tcPr>
            <w:tcW w:w="5920" w:type="dxa"/>
          </w:tcPr>
          <w:p w:rsidR="004721FF" w:rsidRDefault="004721FF" w:rsidP="00650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ДК «Шахтер» п. Горняцкий</w:t>
            </w:r>
          </w:p>
          <w:p w:rsidR="004721FF" w:rsidRDefault="004721FF" w:rsidP="00650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4721FF" w:rsidRDefault="005B6B79" w:rsidP="005B6B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6627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627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  <w:r w:rsidR="0047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BE4265" w:rsidRDefault="00BE4265" w:rsidP="0047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541" w:rsidRPr="00DA4955" w:rsidRDefault="00BE4265" w:rsidP="008405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55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гости, </w:t>
      </w:r>
    </w:p>
    <w:p w:rsidR="00840541" w:rsidRDefault="00BE4265" w:rsidP="00414C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55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4721FF">
        <w:rPr>
          <w:rFonts w:ascii="Times New Roman" w:hAnsi="Times New Roman" w:cs="Times New Roman"/>
          <w:b/>
          <w:sz w:val="28"/>
          <w:szCs w:val="28"/>
        </w:rPr>
        <w:t>Горняцкого сельского поселения</w:t>
      </w:r>
      <w:r w:rsidRPr="00DA4955">
        <w:rPr>
          <w:rFonts w:ascii="Times New Roman" w:hAnsi="Times New Roman" w:cs="Times New Roman"/>
          <w:b/>
          <w:sz w:val="28"/>
          <w:szCs w:val="28"/>
        </w:rPr>
        <w:t>!</w:t>
      </w:r>
    </w:p>
    <w:p w:rsidR="000D0D62" w:rsidRPr="00414C73" w:rsidRDefault="000D0D62" w:rsidP="00414C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9A" w:rsidRDefault="00F52127" w:rsidP="004246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докладе будет  </w:t>
      </w:r>
      <w:r w:rsidR="00EE4816">
        <w:rPr>
          <w:rFonts w:ascii="Times New Roman" w:hAnsi="Times New Roman" w:cs="Times New Roman"/>
          <w:sz w:val="28"/>
          <w:szCs w:val="28"/>
        </w:rPr>
        <w:t xml:space="preserve">отражена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DC75AF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за </w:t>
      </w:r>
      <w:r w:rsidR="00F55FF1" w:rsidRPr="00DC75AF">
        <w:rPr>
          <w:rFonts w:ascii="Times New Roman" w:hAnsi="Times New Roman" w:cs="Times New Roman"/>
          <w:sz w:val="28"/>
          <w:szCs w:val="28"/>
        </w:rPr>
        <w:t xml:space="preserve"> </w:t>
      </w:r>
      <w:r w:rsidR="00DC75AF" w:rsidRPr="00DC75AF">
        <w:rPr>
          <w:rFonts w:ascii="Times New Roman" w:hAnsi="Times New Roman" w:cs="Times New Roman"/>
          <w:sz w:val="28"/>
          <w:szCs w:val="28"/>
        </w:rPr>
        <w:t>2015</w:t>
      </w:r>
      <w:r w:rsidR="00F55FF1" w:rsidRPr="00DC75AF">
        <w:rPr>
          <w:rFonts w:ascii="Times New Roman" w:hAnsi="Times New Roman" w:cs="Times New Roman"/>
          <w:sz w:val="28"/>
          <w:szCs w:val="28"/>
        </w:rPr>
        <w:t xml:space="preserve"> год</w:t>
      </w:r>
      <w:r w:rsidR="00014A9A" w:rsidRPr="00DC75AF">
        <w:rPr>
          <w:rFonts w:ascii="Times New Roman" w:hAnsi="Times New Roman" w:cs="Times New Roman"/>
          <w:sz w:val="28"/>
          <w:szCs w:val="28"/>
        </w:rPr>
        <w:t>.</w:t>
      </w:r>
    </w:p>
    <w:p w:rsidR="00F52127" w:rsidRPr="00DC75AF" w:rsidRDefault="00F52127" w:rsidP="004246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состоялось 3 схода граждан и 6 публичных слушаний по различным вопро</w:t>
      </w:r>
      <w:r w:rsidR="00EE4816">
        <w:rPr>
          <w:rFonts w:ascii="Times New Roman" w:hAnsi="Times New Roman" w:cs="Times New Roman"/>
          <w:sz w:val="28"/>
          <w:szCs w:val="28"/>
        </w:rPr>
        <w:t>сам, в которых приняли участие 4</w:t>
      </w:r>
      <w:r>
        <w:rPr>
          <w:rFonts w:ascii="Times New Roman" w:hAnsi="Times New Roman" w:cs="Times New Roman"/>
          <w:sz w:val="28"/>
          <w:szCs w:val="28"/>
        </w:rPr>
        <w:t>90 человек.</w:t>
      </w:r>
    </w:p>
    <w:p w:rsidR="00014A9A" w:rsidRPr="00DC75AF" w:rsidRDefault="00014A9A" w:rsidP="004246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AF">
        <w:rPr>
          <w:rFonts w:ascii="Times New Roman" w:hAnsi="Times New Roman" w:cs="Times New Roman"/>
          <w:sz w:val="28"/>
          <w:szCs w:val="28"/>
        </w:rPr>
        <w:t>Бюджет поселения запланирован програм</w:t>
      </w:r>
      <w:r w:rsidR="00304AFA" w:rsidRPr="00DC75AF">
        <w:rPr>
          <w:rFonts w:ascii="Times New Roman" w:hAnsi="Times New Roman" w:cs="Times New Roman"/>
          <w:sz w:val="28"/>
          <w:szCs w:val="28"/>
        </w:rPr>
        <w:t>м</w:t>
      </w:r>
      <w:r w:rsidRPr="00DC75AF">
        <w:rPr>
          <w:rFonts w:ascii="Times New Roman" w:hAnsi="Times New Roman" w:cs="Times New Roman"/>
          <w:sz w:val="28"/>
          <w:szCs w:val="28"/>
        </w:rPr>
        <w:t xml:space="preserve">но-целевым методом. </w:t>
      </w:r>
      <w:r w:rsidR="004721FF" w:rsidRPr="00DC75AF">
        <w:rPr>
          <w:rFonts w:ascii="Times New Roman" w:hAnsi="Times New Roman" w:cs="Times New Roman"/>
          <w:sz w:val="28"/>
          <w:szCs w:val="28"/>
        </w:rPr>
        <w:t>В состав расходов бюджета в 2015</w:t>
      </w:r>
      <w:r w:rsidRPr="00DC75AF">
        <w:rPr>
          <w:rFonts w:ascii="Times New Roman" w:hAnsi="Times New Roman" w:cs="Times New Roman"/>
          <w:sz w:val="28"/>
          <w:szCs w:val="28"/>
        </w:rPr>
        <w:t xml:space="preserve"> г. в</w:t>
      </w:r>
      <w:r w:rsidR="003E6016" w:rsidRPr="00DC75AF">
        <w:rPr>
          <w:rFonts w:ascii="Times New Roman" w:hAnsi="Times New Roman" w:cs="Times New Roman"/>
          <w:sz w:val="28"/>
          <w:szCs w:val="28"/>
        </w:rPr>
        <w:t>ключены расходы на реализацию 12</w:t>
      </w:r>
      <w:r w:rsidRPr="00DC75AF">
        <w:rPr>
          <w:rFonts w:ascii="Times New Roman" w:hAnsi="Times New Roman" w:cs="Times New Roman"/>
          <w:sz w:val="28"/>
          <w:szCs w:val="28"/>
        </w:rPr>
        <w:t xml:space="preserve"> программ. Самые большие суммы средств бюджета направляются на расходы в области культуры, отселения граждан, жилищно-коммунального хозяйства.</w:t>
      </w:r>
    </w:p>
    <w:p w:rsidR="00DC2B42" w:rsidRPr="00DC75AF" w:rsidRDefault="00DC2B42" w:rsidP="0042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5AF">
        <w:rPr>
          <w:rFonts w:ascii="Times New Roman" w:hAnsi="Times New Roman" w:cs="Times New Roman"/>
          <w:sz w:val="28"/>
          <w:szCs w:val="28"/>
        </w:rPr>
        <w:t xml:space="preserve">Доходы Горняцкого сельского поселения составили по итогам  </w:t>
      </w:r>
      <w:r w:rsidR="00DC75AF" w:rsidRPr="00DC75AF">
        <w:rPr>
          <w:rFonts w:ascii="Times New Roman" w:hAnsi="Times New Roman" w:cs="Times New Roman"/>
          <w:sz w:val="28"/>
          <w:szCs w:val="28"/>
        </w:rPr>
        <w:t>2015 года 103</w:t>
      </w:r>
      <w:r w:rsidRPr="00DC75AF">
        <w:rPr>
          <w:rFonts w:ascii="Times New Roman" w:hAnsi="Times New Roman" w:cs="Times New Roman"/>
          <w:sz w:val="28"/>
          <w:szCs w:val="28"/>
        </w:rPr>
        <w:t>,</w:t>
      </w:r>
      <w:r w:rsidR="00DC75AF" w:rsidRPr="00DC75AF">
        <w:rPr>
          <w:rFonts w:ascii="Times New Roman" w:hAnsi="Times New Roman" w:cs="Times New Roman"/>
          <w:sz w:val="28"/>
          <w:szCs w:val="28"/>
        </w:rPr>
        <w:t>3</w:t>
      </w:r>
      <w:r w:rsidRPr="00DC75AF">
        <w:rPr>
          <w:rFonts w:ascii="Times New Roman" w:hAnsi="Times New Roman" w:cs="Times New Roman"/>
          <w:sz w:val="28"/>
          <w:szCs w:val="28"/>
        </w:rPr>
        <w:t xml:space="preserve"> мл</w:t>
      </w:r>
      <w:r w:rsidR="0066329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DC75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5AF">
        <w:rPr>
          <w:rFonts w:ascii="Times New Roman" w:hAnsi="Times New Roman" w:cs="Times New Roman"/>
          <w:sz w:val="28"/>
          <w:szCs w:val="28"/>
        </w:rPr>
        <w:t xml:space="preserve">ублей, в том числе собственные доходы – </w:t>
      </w:r>
      <w:r w:rsidR="00DC75AF" w:rsidRPr="00DC75AF">
        <w:rPr>
          <w:rFonts w:ascii="Times New Roman" w:hAnsi="Times New Roman" w:cs="Times New Roman"/>
          <w:sz w:val="28"/>
          <w:szCs w:val="28"/>
        </w:rPr>
        <w:t>6,2</w:t>
      </w:r>
      <w:r w:rsidRPr="00DC75AF"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DC2B42" w:rsidRPr="00DC75AF" w:rsidRDefault="00DC2B42" w:rsidP="0042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5AF">
        <w:rPr>
          <w:rFonts w:ascii="Times New Roman" w:hAnsi="Times New Roman" w:cs="Times New Roman"/>
          <w:sz w:val="28"/>
          <w:szCs w:val="28"/>
        </w:rPr>
        <w:t xml:space="preserve">Годовые назначения по собственным доходам исполнены на </w:t>
      </w:r>
      <w:r w:rsidR="00DC75AF" w:rsidRPr="00DC75AF">
        <w:rPr>
          <w:rFonts w:ascii="Times New Roman" w:hAnsi="Times New Roman" w:cs="Times New Roman"/>
          <w:sz w:val="28"/>
          <w:szCs w:val="28"/>
        </w:rPr>
        <w:t xml:space="preserve">100,5 </w:t>
      </w:r>
      <w:r w:rsidRPr="00DC75AF">
        <w:rPr>
          <w:rFonts w:ascii="Times New Roman" w:hAnsi="Times New Roman" w:cs="Times New Roman"/>
          <w:sz w:val="28"/>
          <w:szCs w:val="28"/>
        </w:rPr>
        <w:t xml:space="preserve">%. По сравнению с аналогичным периодом 2014 года поступления по неналоговым доходам увеличились </w:t>
      </w:r>
      <w:r w:rsidR="00DC75AF" w:rsidRPr="00DC75AF">
        <w:rPr>
          <w:rFonts w:ascii="Times New Roman" w:hAnsi="Times New Roman" w:cs="Times New Roman"/>
          <w:sz w:val="28"/>
          <w:szCs w:val="28"/>
        </w:rPr>
        <w:t>на 292,8 тыс. руб.</w:t>
      </w:r>
      <w:r w:rsidRPr="00DC75AF">
        <w:rPr>
          <w:rFonts w:ascii="Times New Roman" w:hAnsi="Times New Roman" w:cs="Times New Roman"/>
          <w:sz w:val="28"/>
          <w:szCs w:val="28"/>
        </w:rPr>
        <w:t xml:space="preserve">, по налоговым доходам  поступления, в </w:t>
      </w:r>
      <w:proofErr w:type="gramStart"/>
      <w:r w:rsidRPr="00DC75A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C75AF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DC75AF" w:rsidRPr="00DC75AF">
        <w:rPr>
          <w:rFonts w:ascii="Times New Roman" w:hAnsi="Times New Roman" w:cs="Times New Roman"/>
          <w:sz w:val="28"/>
          <w:szCs w:val="28"/>
        </w:rPr>
        <w:t>65</w:t>
      </w:r>
      <w:r w:rsidRPr="00DC75AF">
        <w:rPr>
          <w:rFonts w:ascii="Times New Roman" w:hAnsi="Times New Roman" w:cs="Times New Roman"/>
          <w:sz w:val="28"/>
          <w:szCs w:val="28"/>
        </w:rPr>
        <w:t>,0 тыс. рублей. Но</w:t>
      </w:r>
      <w:r w:rsidR="00DC75AF">
        <w:rPr>
          <w:rFonts w:ascii="Times New Roman" w:hAnsi="Times New Roman" w:cs="Times New Roman"/>
          <w:sz w:val="28"/>
          <w:szCs w:val="28"/>
        </w:rPr>
        <w:t>,</w:t>
      </w:r>
      <w:r w:rsidRPr="00DC75AF">
        <w:rPr>
          <w:rFonts w:ascii="Times New Roman" w:hAnsi="Times New Roman" w:cs="Times New Roman"/>
          <w:sz w:val="28"/>
          <w:szCs w:val="28"/>
        </w:rPr>
        <w:t xml:space="preserve"> рассматривая по видам доходов</w:t>
      </w:r>
      <w:r w:rsidR="00DC75AF">
        <w:rPr>
          <w:rFonts w:ascii="Times New Roman" w:hAnsi="Times New Roman" w:cs="Times New Roman"/>
          <w:sz w:val="28"/>
          <w:szCs w:val="28"/>
        </w:rPr>
        <w:t>,</w:t>
      </w:r>
      <w:r w:rsidRPr="00DC75AF">
        <w:rPr>
          <w:rFonts w:ascii="Times New Roman" w:hAnsi="Times New Roman" w:cs="Times New Roman"/>
          <w:sz w:val="28"/>
          <w:szCs w:val="28"/>
        </w:rPr>
        <w:t xml:space="preserve"> мы видим следующую динамику:</w:t>
      </w:r>
    </w:p>
    <w:p w:rsidR="00DC2B42" w:rsidRPr="00DC75AF" w:rsidRDefault="00DC2B42" w:rsidP="0042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5AF">
        <w:rPr>
          <w:rFonts w:ascii="Times New Roman" w:hAnsi="Times New Roman" w:cs="Times New Roman"/>
          <w:sz w:val="28"/>
          <w:szCs w:val="28"/>
        </w:rPr>
        <w:t xml:space="preserve">Снижение поступлений  </w:t>
      </w:r>
      <w:r w:rsidR="00AB1927" w:rsidRPr="00DC75A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C75AF" w:rsidRPr="00DC75AF">
        <w:rPr>
          <w:rFonts w:ascii="Times New Roman" w:hAnsi="Times New Roman" w:cs="Times New Roman"/>
          <w:sz w:val="28"/>
          <w:szCs w:val="28"/>
        </w:rPr>
        <w:t xml:space="preserve">по НДФЛ   на 2,6 </w:t>
      </w:r>
      <w:r w:rsidRPr="00DC75AF">
        <w:rPr>
          <w:rFonts w:ascii="Times New Roman" w:hAnsi="Times New Roman" w:cs="Times New Roman"/>
          <w:sz w:val="28"/>
          <w:szCs w:val="28"/>
        </w:rPr>
        <w:t xml:space="preserve">%, по налогу, взимаемому в связи с упрощенной системой налогообложения на  </w:t>
      </w:r>
      <w:r w:rsidR="00DC75AF" w:rsidRPr="00DC75AF">
        <w:rPr>
          <w:rFonts w:ascii="Times New Roman" w:hAnsi="Times New Roman" w:cs="Times New Roman"/>
          <w:sz w:val="28"/>
          <w:szCs w:val="28"/>
        </w:rPr>
        <w:t>20,4 %, по земельному налогу  на  16</w:t>
      </w:r>
      <w:r w:rsidRPr="00DC75AF">
        <w:rPr>
          <w:rFonts w:ascii="Times New Roman" w:hAnsi="Times New Roman" w:cs="Times New Roman"/>
          <w:sz w:val="28"/>
          <w:szCs w:val="28"/>
        </w:rPr>
        <w:t>,3</w:t>
      </w:r>
      <w:r w:rsidR="00DC75AF" w:rsidRPr="00DC75AF">
        <w:rPr>
          <w:rFonts w:ascii="Times New Roman" w:hAnsi="Times New Roman" w:cs="Times New Roman"/>
          <w:sz w:val="28"/>
          <w:szCs w:val="28"/>
        </w:rPr>
        <w:t xml:space="preserve"> </w:t>
      </w:r>
      <w:r w:rsidRPr="00DC75AF">
        <w:rPr>
          <w:rFonts w:ascii="Times New Roman" w:hAnsi="Times New Roman" w:cs="Times New Roman"/>
          <w:sz w:val="28"/>
          <w:szCs w:val="28"/>
        </w:rPr>
        <w:t xml:space="preserve">%, по госпошлине на </w:t>
      </w:r>
      <w:r w:rsidR="00DC75AF" w:rsidRPr="00DC75AF">
        <w:rPr>
          <w:rFonts w:ascii="Times New Roman" w:hAnsi="Times New Roman" w:cs="Times New Roman"/>
          <w:sz w:val="28"/>
          <w:szCs w:val="28"/>
        </w:rPr>
        <w:t xml:space="preserve">16,1 </w:t>
      </w:r>
      <w:r w:rsidRPr="00DC75AF">
        <w:rPr>
          <w:rFonts w:ascii="Times New Roman" w:hAnsi="Times New Roman" w:cs="Times New Roman"/>
          <w:sz w:val="28"/>
          <w:szCs w:val="28"/>
        </w:rPr>
        <w:t>%</w:t>
      </w:r>
      <w:r w:rsidR="00DC75AF" w:rsidRPr="00DC75AF">
        <w:rPr>
          <w:rFonts w:ascii="Times New Roman" w:hAnsi="Times New Roman" w:cs="Times New Roman"/>
          <w:sz w:val="28"/>
          <w:szCs w:val="28"/>
        </w:rPr>
        <w:t xml:space="preserve"> </w:t>
      </w:r>
      <w:r w:rsidRPr="00DC75AF">
        <w:rPr>
          <w:rFonts w:ascii="Times New Roman" w:hAnsi="Times New Roman" w:cs="Times New Roman"/>
          <w:sz w:val="28"/>
          <w:szCs w:val="28"/>
        </w:rPr>
        <w:t>(уменьшение обращений граждан за нотариальными услугами)</w:t>
      </w:r>
    </w:p>
    <w:p w:rsidR="00DC2B42" w:rsidRDefault="00DC2B42" w:rsidP="0042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5AF">
        <w:rPr>
          <w:rFonts w:ascii="Times New Roman" w:hAnsi="Times New Roman" w:cs="Times New Roman"/>
          <w:sz w:val="28"/>
          <w:szCs w:val="28"/>
        </w:rPr>
        <w:t>Сумма безвозмездных средств, поступивших в бюджет поселения за отчетный период</w:t>
      </w:r>
      <w:r w:rsidR="00D901AF">
        <w:rPr>
          <w:rFonts w:ascii="Times New Roman" w:hAnsi="Times New Roman" w:cs="Times New Roman"/>
          <w:sz w:val="28"/>
          <w:szCs w:val="28"/>
        </w:rPr>
        <w:t>,</w:t>
      </w:r>
      <w:r w:rsidRPr="00DC75A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C75AF" w:rsidRPr="00DC75AF">
        <w:rPr>
          <w:rFonts w:ascii="Times New Roman" w:hAnsi="Times New Roman" w:cs="Times New Roman"/>
          <w:sz w:val="28"/>
          <w:szCs w:val="28"/>
        </w:rPr>
        <w:t>97,0</w:t>
      </w:r>
      <w:r w:rsidR="00D901AF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DC75AF">
        <w:rPr>
          <w:rFonts w:ascii="Times New Roman" w:hAnsi="Times New Roman" w:cs="Times New Roman"/>
          <w:sz w:val="28"/>
          <w:szCs w:val="28"/>
        </w:rPr>
        <w:t xml:space="preserve">, дотация увеличилась на </w:t>
      </w:r>
      <w:r w:rsidR="00DC75AF" w:rsidRPr="00DC75AF">
        <w:rPr>
          <w:rFonts w:ascii="Times New Roman" w:hAnsi="Times New Roman" w:cs="Times New Roman"/>
          <w:sz w:val="28"/>
          <w:szCs w:val="28"/>
        </w:rPr>
        <w:t xml:space="preserve">22,8 </w:t>
      </w:r>
      <w:r w:rsidRPr="00DC75AF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DC75AF" w:rsidRPr="00DC75AF">
        <w:rPr>
          <w:rFonts w:ascii="Times New Roman" w:hAnsi="Times New Roman" w:cs="Times New Roman"/>
          <w:sz w:val="28"/>
          <w:szCs w:val="28"/>
        </w:rPr>
        <w:t>14,8</w:t>
      </w:r>
      <w:r w:rsidR="00D901AF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DC75AF">
        <w:rPr>
          <w:rFonts w:ascii="Times New Roman" w:hAnsi="Times New Roman" w:cs="Times New Roman"/>
          <w:sz w:val="28"/>
          <w:szCs w:val="28"/>
        </w:rPr>
        <w:t>.</w:t>
      </w:r>
    </w:p>
    <w:p w:rsidR="00DC75AF" w:rsidRPr="00DC75AF" w:rsidRDefault="00DC75AF" w:rsidP="004246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75AF">
        <w:rPr>
          <w:rFonts w:ascii="Times New Roman" w:eastAsia="Calibri" w:hAnsi="Times New Roman" w:cs="Times New Roman"/>
          <w:sz w:val="28"/>
          <w:szCs w:val="28"/>
        </w:rPr>
        <w:t>Общая задолженность по налогам в консолидированный бюджет составляет на 01.12.2015год 5,5 млн.</w:t>
      </w:r>
      <w:r w:rsidR="00D901AF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DC75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0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7D1">
        <w:rPr>
          <w:rFonts w:ascii="Times New Roman" w:eastAsia="Calibri" w:hAnsi="Times New Roman" w:cs="Times New Roman"/>
          <w:sz w:val="28"/>
          <w:szCs w:val="28"/>
        </w:rPr>
        <w:t>Б</w:t>
      </w:r>
      <w:r w:rsidRPr="00DC75AF">
        <w:rPr>
          <w:rFonts w:ascii="Times New Roman" w:eastAsia="Calibri" w:hAnsi="Times New Roman" w:cs="Times New Roman"/>
          <w:sz w:val="28"/>
          <w:szCs w:val="28"/>
        </w:rPr>
        <w:t xml:space="preserve">ольшую сумму задолженности составляет </w:t>
      </w:r>
      <w:r w:rsidR="00D901AF">
        <w:rPr>
          <w:rFonts w:ascii="Times New Roman" w:eastAsia="Calibri" w:hAnsi="Times New Roman" w:cs="Times New Roman"/>
          <w:sz w:val="28"/>
          <w:szCs w:val="28"/>
        </w:rPr>
        <w:t>земельный налог организаций – 1,328,2 тыс. руб., транспортный налог физических лиц – 2680,2 тыс. руб., налог на имущество организаций – 659,0 тыс. руб., земельный налог физических лиц – 287,8 тыс. руб., единый налог на вмененный доход – 155,3 тыс. руб., НДФЛ -140,1 тыс. руб.,</w:t>
      </w:r>
      <w:r w:rsidR="004246E0">
        <w:rPr>
          <w:rFonts w:ascii="Times New Roman" w:eastAsia="Calibri" w:hAnsi="Times New Roman" w:cs="Times New Roman"/>
          <w:sz w:val="28"/>
          <w:szCs w:val="28"/>
        </w:rPr>
        <w:t xml:space="preserve"> НДС – 106,8 тыс</w:t>
      </w:r>
      <w:proofErr w:type="gramEnd"/>
      <w:r w:rsidR="004246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246E0">
        <w:rPr>
          <w:rFonts w:ascii="Times New Roman" w:eastAsia="Calibri" w:hAnsi="Times New Roman" w:cs="Times New Roman"/>
          <w:sz w:val="28"/>
          <w:szCs w:val="28"/>
        </w:rPr>
        <w:t>руб., имущественный налог физических лиц – 101,1 тыс. руб.</w:t>
      </w:r>
      <w:proofErr w:type="gramEnd"/>
    </w:p>
    <w:p w:rsidR="00DC75AF" w:rsidRPr="004246E0" w:rsidRDefault="00DC75AF" w:rsidP="004246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5AF">
        <w:rPr>
          <w:rFonts w:ascii="Times New Roman" w:eastAsia="Calibri" w:hAnsi="Times New Roman" w:cs="Times New Roman"/>
          <w:sz w:val="28"/>
          <w:szCs w:val="28"/>
        </w:rPr>
        <w:t>За  2015 год было проведено 12 заседаний коо</w:t>
      </w:r>
      <w:r w:rsidR="00D901AF">
        <w:rPr>
          <w:rFonts w:ascii="Times New Roman" w:eastAsia="Calibri" w:hAnsi="Times New Roman" w:cs="Times New Roman"/>
          <w:sz w:val="28"/>
          <w:szCs w:val="28"/>
        </w:rPr>
        <w:t>р</w:t>
      </w:r>
      <w:r w:rsidRPr="00DC75AF">
        <w:rPr>
          <w:rFonts w:ascii="Times New Roman" w:eastAsia="Calibri" w:hAnsi="Times New Roman" w:cs="Times New Roman"/>
          <w:sz w:val="28"/>
          <w:szCs w:val="28"/>
        </w:rPr>
        <w:t xml:space="preserve">динационного совета по вопросам собираемости налогов и </w:t>
      </w:r>
      <w:proofErr w:type="gramStart"/>
      <w:r w:rsidRPr="00DC75AF">
        <w:rPr>
          <w:rFonts w:ascii="Times New Roman" w:eastAsia="Calibri" w:hAnsi="Times New Roman" w:cs="Times New Roman"/>
          <w:sz w:val="28"/>
          <w:szCs w:val="28"/>
        </w:rPr>
        <w:t>сборов</w:t>
      </w:r>
      <w:proofErr w:type="gramEnd"/>
      <w:r w:rsidRPr="00DC75AF">
        <w:rPr>
          <w:rFonts w:ascii="Times New Roman" w:eastAsia="Calibri" w:hAnsi="Times New Roman" w:cs="Times New Roman"/>
          <w:sz w:val="28"/>
          <w:szCs w:val="28"/>
        </w:rPr>
        <w:t xml:space="preserve"> в бюджет в муниципальном образовании «Горняцкое сельское поселение» на </w:t>
      </w:r>
      <w:proofErr w:type="gramStart"/>
      <w:r w:rsidRPr="00DC75AF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DC75AF">
        <w:rPr>
          <w:rFonts w:ascii="Times New Roman" w:eastAsia="Calibri" w:hAnsi="Times New Roman" w:cs="Times New Roman"/>
          <w:sz w:val="28"/>
          <w:szCs w:val="28"/>
        </w:rPr>
        <w:t xml:space="preserve"> были рассмотрены 120 физ</w:t>
      </w:r>
      <w:r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DC75AF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5AF">
        <w:rPr>
          <w:rFonts w:ascii="Times New Roman" w:eastAsia="Calibri" w:hAnsi="Times New Roman" w:cs="Times New Roman"/>
          <w:sz w:val="28"/>
          <w:szCs w:val="28"/>
        </w:rPr>
        <w:t xml:space="preserve">должников. </w:t>
      </w:r>
    </w:p>
    <w:p w:rsidR="00DC2B42" w:rsidRPr="00A1457C" w:rsidRDefault="00DC2B42" w:rsidP="0042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C">
        <w:rPr>
          <w:rFonts w:ascii="Times New Roman" w:hAnsi="Times New Roman" w:cs="Times New Roman"/>
          <w:sz w:val="28"/>
          <w:szCs w:val="28"/>
        </w:rPr>
        <w:t xml:space="preserve">Специалисты Администрации совместно с квартальными, социальными работниками ежедневно проводят работу по погашению имеющейся </w:t>
      </w:r>
      <w:r w:rsidRPr="00A1457C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задолженности. За </w:t>
      </w:r>
      <w:r w:rsidR="00A1457C" w:rsidRPr="00A1457C">
        <w:rPr>
          <w:rFonts w:ascii="Times New Roman" w:hAnsi="Times New Roman" w:cs="Times New Roman"/>
          <w:sz w:val="28"/>
          <w:szCs w:val="28"/>
        </w:rPr>
        <w:t>2015 год</w:t>
      </w:r>
      <w:r w:rsidRPr="00A1457C">
        <w:rPr>
          <w:rFonts w:ascii="Times New Roman" w:hAnsi="Times New Roman" w:cs="Times New Roman"/>
          <w:sz w:val="28"/>
          <w:szCs w:val="28"/>
        </w:rPr>
        <w:t xml:space="preserve"> задолженность по местным налогам п</w:t>
      </w:r>
      <w:r w:rsidR="00EE4816">
        <w:rPr>
          <w:rFonts w:ascii="Times New Roman" w:hAnsi="Times New Roman" w:cs="Times New Roman"/>
          <w:sz w:val="28"/>
          <w:szCs w:val="28"/>
        </w:rPr>
        <w:t>огашена в сумме 75,4 тыс. руб</w:t>
      </w:r>
      <w:r w:rsidRPr="00A1457C">
        <w:rPr>
          <w:rFonts w:ascii="Times New Roman" w:hAnsi="Times New Roman" w:cs="Times New Roman"/>
          <w:sz w:val="28"/>
          <w:szCs w:val="28"/>
        </w:rPr>
        <w:t xml:space="preserve">. Так же направлено письмо в ИФНС со списками должников для рассмотрения задолженности Службой судебных Приставов. </w:t>
      </w:r>
    </w:p>
    <w:p w:rsidR="00911CC5" w:rsidRPr="00E06FA6" w:rsidRDefault="00EE4347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7C">
        <w:rPr>
          <w:rFonts w:ascii="Times New Roman" w:hAnsi="Times New Roman" w:cs="Times New Roman"/>
          <w:sz w:val="28"/>
          <w:szCs w:val="28"/>
        </w:rPr>
        <w:t>При годовом плане 110,6</w:t>
      </w:r>
      <w:r w:rsidR="00EE4816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11CC5" w:rsidRPr="00A1457C">
        <w:rPr>
          <w:rFonts w:ascii="Times New Roman" w:hAnsi="Times New Roman" w:cs="Times New Roman"/>
          <w:sz w:val="28"/>
          <w:szCs w:val="28"/>
        </w:rPr>
        <w:t xml:space="preserve">  расходная часть бюджета Горняцкого </w:t>
      </w:r>
      <w:r w:rsidR="00911CC5" w:rsidRPr="00E06FA6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Pr="00E06FA6">
        <w:rPr>
          <w:rFonts w:ascii="Times New Roman" w:hAnsi="Times New Roman" w:cs="Times New Roman"/>
          <w:sz w:val="28"/>
          <w:szCs w:val="28"/>
        </w:rPr>
        <w:t>2015 год исполнена на   93,0 % (или 103</w:t>
      </w:r>
      <w:r w:rsidR="00EE4816">
        <w:rPr>
          <w:rFonts w:ascii="Times New Roman" w:hAnsi="Times New Roman" w:cs="Times New Roman"/>
          <w:sz w:val="28"/>
          <w:szCs w:val="28"/>
        </w:rPr>
        <w:t>,0 млн. руб.</w:t>
      </w:r>
      <w:r w:rsidR="00911CC5" w:rsidRPr="00E06FA6">
        <w:rPr>
          <w:rFonts w:ascii="Times New Roman" w:hAnsi="Times New Roman" w:cs="Times New Roman"/>
          <w:sz w:val="28"/>
          <w:szCs w:val="28"/>
        </w:rPr>
        <w:t>).</w:t>
      </w:r>
    </w:p>
    <w:p w:rsidR="00911CC5" w:rsidRPr="00E06FA6" w:rsidRDefault="00911CC5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>В бюджете Горняцкого сельского поселения предусмотрены расходы:</w:t>
      </w:r>
    </w:p>
    <w:p w:rsidR="00AB1927" w:rsidRPr="00E06FA6" w:rsidRDefault="00AB1927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 xml:space="preserve">- </w:t>
      </w:r>
      <w:r w:rsidR="00A1457C" w:rsidRPr="00E06FA6">
        <w:rPr>
          <w:rFonts w:ascii="Times New Roman" w:hAnsi="Times New Roman" w:cs="Times New Roman"/>
          <w:sz w:val="28"/>
          <w:szCs w:val="28"/>
        </w:rPr>
        <w:t>80,9</w:t>
      </w:r>
      <w:r w:rsidRPr="00E06FA6">
        <w:rPr>
          <w:rFonts w:ascii="Times New Roman" w:hAnsi="Times New Roman" w:cs="Times New Roman"/>
          <w:sz w:val="28"/>
          <w:szCs w:val="28"/>
        </w:rPr>
        <w:t xml:space="preserve"> млн. руб. – отселение из ветхого жилья (вместе с задолженностью за прошлый год)</w:t>
      </w:r>
    </w:p>
    <w:p w:rsidR="00AB1927" w:rsidRPr="00E06FA6" w:rsidRDefault="00AB1927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 xml:space="preserve">- благоустройство – </w:t>
      </w:r>
      <w:r w:rsidR="00A1457C" w:rsidRPr="00E06FA6">
        <w:rPr>
          <w:rFonts w:ascii="Times New Roman" w:hAnsi="Times New Roman" w:cs="Times New Roman"/>
          <w:sz w:val="28"/>
          <w:szCs w:val="28"/>
        </w:rPr>
        <w:t>2,1</w:t>
      </w:r>
      <w:r w:rsidRPr="00E06FA6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AB1927" w:rsidRPr="00E06FA6" w:rsidRDefault="00AB1927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 xml:space="preserve">- культура – </w:t>
      </w:r>
      <w:r w:rsidR="00A1457C" w:rsidRPr="00E06FA6">
        <w:rPr>
          <w:rFonts w:ascii="Times New Roman" w:hAnsi="Times New Roman" w:cs="Times New Roman"/>
          <w:sz w:val="28"/>
          <w:szCs w:val="28"/>
        </w:rPr>
        <w:t>12,6</w:t>
      </w:r>
      <w:r w:rsidRPr="00E06FA6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AB1927" w:rsidRPr="00E06FA6" w:rsidRDefault="00AB1927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 xml:space="preserve">- общегосударственные расходы  - </w:t>
      </w:r>
      <w:r w:rsidR="00A1457C" w:rsidRPr="00E06FA6">
        <w:rPr>
          <w:rFonts w:ascii="Times New Roman" w:hAnsi="Times New Roman" w:cs="Times New Roman"/>
          <w:sz w:val="28"/>
          <w:szCs w:val="28"/>
        </w:rPr>
        <w:t>7,5</w:t>
      </w:r>
      <w:r w:rsidRPr="00E06FA6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A1457C" w:rsidRPr="00E06FA6" w:rsidRDefault="00A1457C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>- на переселение при плане 80,9 млн.</w:t>
      </w:r>
      <w:r w:rsidR="002267D1">
        <w:rPr>
          <w:rFonts w:ascii="Times New Roman" w:hAnsi="Times New Roman" w:cs="Times New Roman"/>
          <w:sz w:val="28"/>
          <w:szCs w:val="28"/>
        </w:rPr>
        <w:t xml:space="preserve"> </w:t>
      </w:r>
      <w:r w:rsidRPr="00E06FA6">
        <w:rPr>
          <w:rFonts w:ascii="Times New Roman" w:hAnsi="Times New Roman" w:cs="Times New Roman"/>
          <w:sz w:val="28"/>
          <w:szCs w:val="28"/>
        </w:rPr>
        <w:t>руб. израсходовано – 73,6 млн. руб.</w:t>
      </w:r>
    </w:p>
    <w:p w:rsidR="00911CC5" w:rsidRPr="00E06FA6" w:rsidRDefault="00911CC5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 xml:space="preserve">- на содержание и капитальный ремонт </w:t>
      </w:r>
      <w:proofErr w:type="spellStart"/>
      <w:r w:rsidRPr="00E06FA6">
        <w:rPr>
          <w:rFonts w:ascii="Times New Roman" w:hAnsi="Times New Roman" w:cs="Times New Roman"/>
          <w:sz w:val="28"/>
          <w:szCs w:val="28"/>
        </w:rPr>
        <w:t>внут</w:t>
      </w:r>
      <w:r w:rsidR="00A1457C" w:rsidRPr="00E06FA6">
        <w:rPr>
          <w:rFonts w:ascii="Times New Roman" w:hAnsi="Times New Roman" w:cs="Times New Roman"/>
          <w:sz w:val="28"/>
          <w:szCs w:val="28"/>
        </w:rPr>
        <w:t>рипоселковых</w:t>
      </w:r>
      <w:proofErr w:type="spellEnd"/>
      <w:r w:rsidR="00A1457C" w:rsidRPr="00E06FA6">
        <w:rPr>
          <w:rFonts w:ascii="Times New Roman" w:hAnsi="Times New Roman" w:cs="Times New Roman"/>
          <w:sz w:val="28"/>
          <w:szCs w:val="28"/>
        </w:rPr>
        <w:t xml:space="preserve"> дорог -2,3 млн.</w:t>
      </w:r>
      <w:r w:rsidR="002267D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E06FA6">
        <w:rPr>
          <w:rFonts w:ascii="Times New Roman" w:hAnsi="Times New Roman" w:cs="Times New Roman"/>
          <w:sz w:val="28"/>
          <w:szCs w:val="28"/>
        </w:rPr>
        <w:t>руб. израсходовано 2,1 млн</w:t>
      </w:r>
      <w:proofErr w:type="gramStart"/>
      <w:r w:rsidR="00A1457C" w:rsidRPr="00E06F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457C" w:rsidRPr="00E06FA6">
        <w:rPr>
          <w:rFonts w:ascii="Times New Roman" w:hAnsi="Times New Roman" w:cs="Times New Roman"/>
          <w:sz w:val="28"/>
          <w:szCs w:val="28"/>
        </w:rPr>
        <w:t>уб</w:t>
      </w:r>
      <w:r w:rsidRPr="00E06FA6">
        <w:rPr>
          <w:rFonts w:ascii="Times New Roman" w:hAnsi="Times New Roman" w:cs="Times New Roman"/>
          <w:sz w:val="28"/>
          <w:szCs w:val="28"/>
        </w:rPr>
        <w:t>. Отремонтирована дорога по ул. Горького 850,0 тыс.рублей</w:t>
      </w:r>
      <w:r w:rsidR="00A1457C" w:rsidRPr="00E06FA6">
        <w:rPr>
          <w:rFonts w:ascii="Times New Roman" w:hAnsi="Times New Roman" w:cs="Times New Roman"/>
          <w:sz w:val="28"/>
          <w:szCs w:val="28"/>
        </w:rPr>
        <w:t xml:space="preserve">, на </w:t>
      </w:r>
      <w:r w:rsidR="002267D1">
        <w:rPr>
          <w:rFonts w:ascii="Times New Roman" w:hAnsi="Times New Roman" w:cs="Times New Roman"/>
          <w:sz w:val="28"/>
          <w:szCs w:val="28"/>
        </w:rPr>
        <w:t>содержание 100 км</w:t>
      </w:r>
      <w:r w:rsidR="00A1457C" w:rsidRPr="00E06FA6">
        <w:rPr>
          <w:rFonts w:ascii="Times New Roman" w:hAnsi="Times New Roman" w:cs="Times New Roman"/>
          <w:sz w:val="28"/>
          <w:szCs w:val="28"/>
        </w:rPr>
        <w:t xml:space="preserve"> дорог направлено 1,3 млн.руб.</w:t>
      </w:r>
    </w:p>
    <w:p w:rsidR="00A5610B" w:rsidRPr="00E06FA6" w:rsidRDefault="00911CC5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>- на благоуст</w:t>
      </w:r>
      <w:r w:rsidR="00A1457C" w:rsidRPr="00E06FA6">
        <w:rPr>
          <w:rFonts w:ascii="Times New Roman" w:hAnsi="Times New Roman" w:cs="Times New Roman"/>
          <w:sz w:val="28"/>
          <w:szCs w:val="28"/>
        </w:rPr>
        <w:t>ройство территории при плане 2,1 млн.</w:t>
      </w:r>
      <w:r w:rsidR="002267D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E06FA6">
        <w:rPr>
          <w:rFonts w:ascii="Times New Roman" w:hAnsi="Times New Roman" w:cs="Times New Roman"/>
          <w:sz w:val="28"/>
          <w:szCs w:val="28"/>
        </w:rPr>
        <w:t>руб., исполнение составило 2,0 млн.</w:t>
      </w:r>
      <w:r w:rsidR="002267D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E06FA6">
        <w:rPr>
          <w:rFonts w:ascii="Times New Roman" w:hAnsi="Times New Roman" w:cs="Times New Roman"/>
          <w:sz w:val="28"/>
          <w:szCs w:val="28"/>
        </w:rPr>
        <w:t>руб.</w:t>
      </w:r>
      <w:r w:rsidR="002267D1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A1457C" w:rsidRPr="00E06FA6">
        <w:rPr>
          <w:rFonts w:ascii="Times New Roman" w:hAnsi="Times New Roman" w:cs="Times New Roman"/>
          <w:sz w:val="28"/>
          <w:szCs w:val="28"/>
        </w:rPr>
        <w:t>оплата уличного освещения - 1,3 млн.</w:t>
      </w:r>
      <w:r w:rsidR="002267D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E06FA6">
        <w:rPr>
          <w:rFonts w:ascii="Times New Roman" w:hAnsi="Times New Roman" w:cs="Times New Roman"/>
          <w:sz w:val="28"/>
          <w:szCs w:val="28"/>
        </w:rPr>
        <w:t>руб., ремонт сетей ул</w:t>
      </w:r>
      <w:r w:rsidR="002267D1">
        <w:rPr>
          <w:rFonts w:ascii="Times New Roman" w:hAnsi="Times New Roman" w:cs="Times New Roman"/>
          <w:sz w:val="28"/>
          <w:szCs w:val="28"/>
        </w:rPr>
        <w:t xml:space="preserve">ичного  </w:t>
      </w:r>
      <w:r w:rsidR="00A1457C" w:rsidRPr="00E06FA6">
        <w:rPr>
          <w:rFonts w:ascii="Times New Roman" w:hAnsi="Times New Roman" w:cs="Times New Roman"/>
          <w:sz w:val="28"/>
          <w:szCs w:val="28"/>
        </w:rPr>
        <w:t>освещения - 205,0 тыс</w:t>
      </w:r>
      <w:proofErr w:type="gramStart"/>
      <w:r w:rsidR="00A1457C" w:rsidRPr="00E06F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457C" w:rsidRPr="00E06FA6">
        <w:rPr>
          <w:rFonts w:ascii="Times New Roman" w:hAnsi="Times New Roman" w:cs="Times New Roman"/>
          <w:sz w:val="28"/>
          <w:szCs w:val="28"/>
        </w:rPr>
        <w:t>уб., обрезка деревьев - 200,0 тыс.руб.</w:t>
      </w:r>
      <w:r w:rsidRPr="00E06FA6">
        <w:rPr>
          <w:rFonts w:ascii="Times New Roman" w:hAnsi="Times New Roman" w:cs="Times New Roman"/>
          <w:sz w:val="28"/>
          <w:szCs w:val="28"/>
        </w:rPr>
        <w:t>, ремонт памятников -</w:t>
      </w:r>
      <w:r w:rsidR="00A1457C" w:rsidRPr="00E06FA6">
        <w:rPr>
          <w:rFonts w:ascii="Times New Roman" w:hAnsi="Times New Roman" w:cs="Times New Roman"/>
          <w:sz w:val="28"/>
          <w:szCs w:val="28"/>
        </w:rPr>
        <w:t xml:space="preserve"> </w:t>
      </w:r>
      <w:r w:rsidRPr="00E06FA6">
        <w:rPr>
          <w:rFonts w:ascii="Times New Roman" w:hAnsi="Times New Roman" w:cs="Times New Roman"/>
          <w:sz w:val="28"/>
          <w:szCs w:val="28"/>
        </w:rPr>
        <w:t>60,0 тыс.рублей, содержание кладбищ</w:t>
      </w:r>
      <w:r w:rsidR="00A1457C" w:rsidRPr="00E06FA6">
        <w:rPr>
          <w:rFonts w:ascii="Times New Roman" w:hAnsi="Times New Roman" w:cs="Times New Roman"/>
          <w:sz w:val="28"/>
          <w:szCs w:val="28"/>
        </w:rPr>
        <w:t xml:space="preserve"> – 54,6 тыс.руб.</w:t>
      </w:r>
      <w:r w:rsidRPr="00E06FA6">
        <w:rPr>
          <w:rFonts w:ascii="Times New Roman" w:hAnsi="Times New Roman" w:cs="Times New Roman"/>
          <w:sz w:val="28"/>
          <w:szCs w:val="28"/>
        </w:rPr>
        <w:t xml:space="preserve">, отлов бродячих животных </w:t>
      </w:r>
      <w:r w:rsidR="00A1457C" w:rsidRPr="00E06FA6">
        <w:rPr>
          <w:rFonts w:ascii="Times New Roman" w:hAnsi="Times New Roman" w:cs="Times New Roman"/>
          <w:sz w:val="28"/>
          <w:szCs w:val="28"/>
        </w:rPr>
        <w:t>– 121,3 тыс.руб.</w:t>
      </w:r>
      <w:r w:rsidRPr="00E06FA6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2A7B39" w:rsidRPr="00E06FA6">
        <w:rPr>
          <w:rFonts w:ascii="Times New Roman" w:hAnsi="Times New Roman" w:cs="Times New Roman"/>
          <w:sz w:val="28"/>
          <w:szCs w:val="28"/>
        </w:rPr>
        <w:t>водолазное обследование мест купания, противоклещевую обработку</w:t>
      </w:r>
      <w:r w:rsidR="00EF29DF" w:rsidRPr="00E06FA6">
        <w:rPr>
          <w:rFonts w:ascii="Times New Roman" w:hAnsi="Times New Roman" w:cs="Times New Roman"/>
          <w:sz w:val="28"/>
          <w:szCs w:val="28"/>
        </w:rPr>
        <w:t>, борьбу с сорной растительностью</w:t>
      </w:r>
      <w:r w:rsidR="00A5610B" w:rsidRPr="00E06FA6">
        <w:rPr>
          <w:rFonts w:ascii="Times New Roman" w:hAnsi="Times New Roman" w:cs="Times New Roman"/>
          <w:sz w:val="28"/>
          <w:szCs w:val="28"/>
        </w:rPr>
        <w:t>.</w:t>
      </w:r>
    </w:p>
    <w:p w:rsidR="00CF78EB" w:rsidRPr="002267D1" w:rsidRDefault="00BB656D" w:rsidP="002267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FA6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F78EB" w:rsidRPr="00E06FA6">
        <w:rPr>
          <w:rFonts w:ascii="Times New Roman" w:hAnsi="Times New Roman" w:cs="Times New Roman"/>
          <w:sz w:val="28"/>
          <w:szCs w:val="28"/>
        </w:rPr>
        <w:t xml:space="preserve">по статье Культура </w:t>
      </w:r>
      <w:r w:rsidRPr="00E06FA6">
        <w:rPr>
          <w:rFonts w:ascii="Times New Roman" w:hAnsi="Times New Roman" w:cs="Times New Roman"/>
          <w:sz w:val="28"/>
          <w:szCs w:val="28"/>
        </w:rPr>
        <w:t xml:space="preserve"> за </w:t>
      </w:r>
      <w:r w:rsidR="00E06FA6" w:rsidRPr="00E06FA6">
        <w:rPr>
          <w:rFonts w:ascii="Times New Roman" w:hAnsi="Times New Roman" w:cs="Times New Roman"/>
          <w:sz w:val="28"/>
          <w:szCs w:val="28"/>
        </w:rPr>
        <w:t xml:space="preserve"> 2015 год</w:t>
      </w:r>
      <w:r w:rsidRPr="00E06FA6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CF78EB" w:rsidRPr="00E06FA6">
        <w:rPr>
          <w:rFonts w:ascii="Times New Roman" w:hAnsi="Times New Roman" w:cs="Times New Roman"/>
          <w:sz w:val="28"/>
          <w:szCs w:val="28"/>
        </w:rPr>
        <w:t xml:space="preserve"> </w:t>
      </w:r>
      <w:r w:rsidR="00E06FA6" w:rsidRPr="00E06FA6">
        <w:rPr>
          <w:rFonts w:ascii="Times New Roman" w:hAnsi="Times New Roman" w:cs="Times New Roman"/>
          <w:sz w:val="28"/>
          <w:szCs w:val="28"/>
        </w:rPr>
        <w:t>12601,5</w:t>
      </w:r>
      <w:r w:rsidR="00CF78EB" w:rsidRPr="00E06FA6">
        <w:rPr>
          <w:rFonts w:ascii="Times New Roman" w:hAnsi="Times New Roman" w:cs="Times New Roman"/>
          <w:sz w:val="28"/>
          <w:szCs w:val="28"/>
        </w:rPr>
        <w:t xml:space="preserve"> тыс</w:t>
      </w:r>
      <w:r w:rsidR="00E06FA6" w:rsidRPr="00E06FA6">
        <w:rPr>
          <w:rFonts w:ascii="Times New Roman" w:hAnsi="Times New Roman" w:cs="Times New Roman"/>
          <w:sz w:val="28"/>
          <w:szCs w:val="28"/>
        </w:rPr>
        <w:t>. руб.</w:t>
      </w:r>
      <w:r w:rsidR="00CF78EB" w:rsidRPr="00E06FA6">
        <w:rPr>
          <w:rFonts w:ascii="Times New Roman" w:hAnsi="Times New Roman" w:cs="Times New Roman"/>
          <w:sz w:val="28"/>
          <w:szCs w:val="28"/>
        </w:rPr>
        <w:t xml:space="preserve">, в т.ч. МБУК «Горняцкая КС» - </w:t>
      </w:r>
      <w:r w:rsidR="00E06FA6" w:rsidRPr="00E06FA6">
        <w:rPr>
          <w:rFonts w:ascii="Times New Roman" w:hAnsi="Times New Roman" w:cs="Times New Roman"/>
          <w:sz w:val="28"/>
          <w:szCs w:val="28"/>
        </w:rPr>
        <w:t>7641,1 тыс. руб.</w:t>
      </w:r>
      <w:r w:rsidR="00CF78EB" w:rsidRPr="00E06FA6">
        <w:rPr>
          <w:rFonts w:ascii="Times New Roman" w:hAnsi="Times New Roman" w:cs="Times New Roman"/>
          <w:sz w:val="28"/>
          <w:szCs w:val="28"/>
        </w:rPr>
        <w:t xml:space="preserve">, передача полномочий на содержание библиотек – </w:t>
      </w:r>
      <w:r w:rsidR="00E06FA6" w:rsidRPr="00E06FA6">
        <w:rPr>
          <w:rFonts w:ascii="Times New Roman" w:hAnsi="Times New Roman" w:cs="Times New Roman"/>
          <w:sz w:val="28"/>
          <w:szCs w:val="28"/>
        </w:rPr>
        <w:t>1431,6 тыс. руб.</w:t>
      </w:r>
      <w:r w:rsidR="00CF78EB" w:rsidRPr="00E06FA6">
        <w:rPr>
          <w:rFonts w:ascii="Times New Roman" w:hAnsi="Times New Roman" w:cs="Times New Roman"/>
          <w:sz w:val="28"/>
          <w:szCs w:val="28"/>
        </w:rPr>
        <w:t xml:space="preserve">, на выплаты заработной платы по Указам Президента РФ – </w:t>
      </w:r>
      <w:r w:rsidR="00E06FA6" w:rsidRPr="00E06FA6">
        <w:rPr>
          <w:rFonts w:ascii="Times New Roman" w:hAnsi="Times New Roman" w:cs="Times New Roman"/>
          <w:sz w:val="28"/>
          <w:szCs w:val="28"/>
        </w:rPr>
        <w:t>3473,6 тыс. руб</w:t>
      </w:r>
      <w:r w:rsidR="00CF78EB" w:rsidRPr="00E06FA6">
        <w:rPr>
          <w:rFonts w:ascii="Times New Roman" w:hAnsi="Times New Roman" w:cs="Times New Roman"/>
          <w:sz w:val="28"/>
          <w:szCs w:val="28"/>
        </w:rPr>
        <w:t>. За счет премии</w:t>
      </w:r>
      <w:r w:rsidR="00E06FA6" w:rsidRPr="00E06FA6">
        <w:rPr>
          <w:rFonts w:ascii="Times New Roman" w:hAnsi="Times New Roman" w:cs="Times New Roman"/>
          <w:sz w:val="28"/>
          <w:szCs w:val="28"/>
        </w:rPr>
        <w:t xml:space="preserve"> 50,0 тыс. руб.</w:t>
      </w:r>
      <w:r w:rsidR="00CF78EB" w:rsidRPr="00E06FA6">
        <w:rPr>
          <w:rFonts w:ascii="Times New Roman" w:hAnsi="Times New Roman" w:cs="Times New Roman"/>
          <w:sz w:val="28"/>
          <w:szCs w:val="28"/>
        </w:rPr>
        <w:t>, полученной работниками МБУК «Горняцкая КС», было приобретено 5 прожекторов (20,0 тыс.</w:t>
      </w:r>
      <w:r w:rsidR="00E06FA6">
        <w:rPr>
          <w:rFonts w:ascii="Times New Roman" w:hAnsi="Times New Roman" w:cs="Times New Roman"/>
          <w:sz w:val="28"/>
          <w:szCs w:val="28"/>
        </w:rPr>
        <w:t xml:space="preserve"> </w:t>
      </w:r>
      <w:r w:rsidR="00CF78EB" w:rsidRPr="00E06FA6">
        <w:rPr>
          <w:rFonts w:ascii="Times New Roman" w:hAnsi="Times New Roman" w:cs="Times New Roman"/>
          <w:sz w:val="28"/>
          <w:szCs w:val="28"/>
        </w:rPr>
        <w:t>руб.) и 1 батут</w:t>
      </w:r>
      <w:proofErr w:type="gramEnd"/>
      <w:r w:rsidR="00CF78EB" w:rsidRPr="00E06F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F78EB" w:rsidRPr="00E06FA6">
        <w:rPr>
          <w:rFonts w:ascii="Times New Roman" w:hAnsi="Times New Roman" w:cs="Times New Roman"/>
          <w:sz w:val="28"/>
          <w:szCs w:val="28"/>
        </w:rPr>
        <w:t>30,0 тыс. руб.).</w:t>
      </w:r>
      <w:proofErr w:type="gramEnd"/>
      <w:r w:rsidR="00CF78EB" w:rsidRPr="00E06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8EB" w:rsidRPr="00E06FA6">
        <w:rPr>
          <w:rFonts w:ascii="Times New Roman" w:hAnsi="Times New Roman" w:cs="Times New Roman"/>
          <w:sz w:val="28"/>
          <w:szCs w:val="28"/>
        </w:rPr>
        <w:t>За счет внебюджетных средств было приобретено: 1 батут (24,4 тыс.</w:t>
      </w:r>
      <w:r w:rsidR="00DE3DFB" w:rsidRPr="00E06FA6">
        <w:rPr>
          <w:rFonts w:ascii="Times New Roman" w:hAnsi="Times New Roman" w:cs="Times New Roman"/>
          <w:sz w:val="28"/>
          <w:szCs w:val="28"/>
        </w:rPr>
        <w:t xml:space="preserve"> </w:t>
      </w:r>
      <w:r w:rsidR="00CF78EB" w:rsidRPr="00E06FA6">
        <w:rPr>
          <w:rFonts w:ascii="Times New Roman" w:hAnsi="Times New Roman" w:cs="Times New Roman"/>
          <w:sz w:val="28"/>
          <w:szCs w:val="28"/>
        </w:rPr>
        <w:t>руб.), 2 колонки (9,9 тыс.</w:t>
      </w:r>
      <w:r w:rsidR="00E06FA6">
        <w:rPr>
          <w:rFonts w:ascii="Times New Roman" w:hAnsi="Times New Roman" w:cs="Times New Roman"/>
          <w:sz w:val="28"/>
          <w:szCs w:val="28"/>
        </w:rPr>
        <w:t xml:space="preserve"> </w:t>
      </w:r>
      <w:r w:rsidR="00CF78EB" w:rsidRPr="00E06FA6">
        <w:rPr>
          <w:rFonts w:ascii="Times New Roman" w:hAnsi="Times New Roman" w:cs="Times New Roman"/>
          <w:sz w:val="28"/>
          <w:szCs w:val="28"/>
        </w:rPr>
        <w:t>руб.), оргтехника (ксерокс, принтер) (13,9 тыс.</w:t>
      </w:r>
      <w:r w:rsidR="00E06FA6">
        <w:rPr>
          <w:rFonts w:ascii="Times New Roman" w:hAnsi="Times New Roman" w:cs="Times New Roman"/>
          <w:sz w:val="28"/>
          <w:szCs w:val="28"/>
        </w:rPr>
        <w:t xml:space="preserve"> </w:t>
      </w:r>
      <w:r w:rsidR="00CF78EB" w:rsidRPr="00E06FA6">
        <w:rPr>
          <w:rFonts w:ascii="Times New Roman" w:hAnsi="Times New Roman" w:cs="Times New Roman"/>
          <w:sz w:val="28"/>
          <w:szCs w:val="28"/>
        </w:rPr>
        <w:t>руб.), 2 газонокосилки (8,8 тыс.</w:t>
      </w:r>
      <w:r w:rsidR="00E06FA6">
        <w:rPr>
          <w:rFonts w:ascii="Times New Roman" w:hAnsi="Times New Roman" w:cs="Times New Roman"/>
          <w:sz w:val="28"/>
          <w:szCs w:val="28"/>
        </w:rPr>
        <w:t xml:space="preserve"> </w:t>
      </w:r>
      <w:r w:rsidR="00CF78EB" w:rsidRPr="00E06FA6">
        <w:rPr>
          <w:rFonts w:ascii="Times New Roman" w:hAnsi="Times New Roman" w:cs="Times New Roman"/>
          <w:sz w:val="28"/>
          <w:szCs w:val="28"/>
        </w:rPr>
        <w:t>руб.).</w:t>
      </w:r>
      <w:proofErr w:type="gramEnd"/>
    </w:p>
    <w:p w:rsidR="008D0AE1" w:rsidRPr="00E06FA6" w:rsidRDefault="008D0AE1" w:rsidP="002267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>В качестве объявления обращаю внимание жителей, что начиная с 1 января 2015 года, в случае неполучения единого налогового уведомления, физические лица обязаны представлять в налоговые органы сведения об имеющихся объектах недвижимого имущества и (или) транспортных средствах (ст. 23 Налогового кодекса РФ).</w:t>
      </w:r>
    </w:p>
    <w:p w:rsidR="008D0AE1" w:rsidRPr="00E06FA6" w:rsidRDefault="008D0AE1" w:rsidP="002267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FA6">
        <w:rPr>
          <w:rFonts w:ascii="Times New Roman" w:hAnsi="Times New Roman" w:cs="Times New Roman"/>
          <w:sz w:val="28"/>
          <w:szCs w:val="28"/>
        </w:rPr>
        <w:t>Переходный период, позволяющий гражданам заявлять о наличии объектов налогообложения, в отношении которых имущественный налог не уплачивался, предусмотрен до 1 января 2017 года, по истечении которого исчисление налогов в отношении этих объектов будет производиться за три предыдущих года, а также будет взиматься штраф за непредставление соответствующих сведений в размере 20 % от неуплаченной суммы налога.</w:t>
      </w:r>
      <w:proofErr w:type="gramEnd"/>
    </w:p>
    <w:p w:rsidR="008D0AE1" w:rsidRPr="005B6B79" w:rsidRDefault="008D0AE1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7B39" w:rsidRPr="00E06FA6" w:rsidRDefault="008C30AA" w:rsidP="004246E0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A6">
        <w:rPr>
          <w:rFonts w:ascii="Times New Roman" w:hAnsi="Times New Roman" w:cs="Times New Roman"/>
          <w:b/>
          <w:sz w:val="28"/>
          <w:szCs w:val="28"/>
        </w:rPr>
        <w:t>О РАБОТЕ СОБРАНИЯ ДЕПУТАТОВ</w:t>
      </w:r>
    </w:p>
    <w:p w:rsidR="00414C73" w:rsidRPr="002267D1" w:rsidRDefault="002A7B39" w:rsidP="002267D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 xml:space="preserve">За </w:t>
      </w:r>
      <w:r w:rsidR="00A5610B" w:rsidRPr="00E06FA6">
        <w:rPr>
          <w:rFonts w:ascii="Times New Roman" w:hAnsi="Times New Roman" w:cs="Times New Roman"/>
          <w:sz w:val="28"/>
          <w:szCs w:val="28"/>
        </w:rPr>
        <w:t xml:space="preserve"> </w:t>
      </w:r>
      <w:r w:rsidR="00650403" w:rsidRPr="00E06FA6">
        <w:rPr>
          <w:rFonts w:ascii="Times New Roman" w:hAnsi="Times New Roman" w:cs="Times New Roman"/>
          <w:sz w:val="28"/>
          <w:szCs w:val="28"/>
        </w:rPr>
        <w:t>отчетный период</w:t>
      </w:r>
      <w:r w:rsidR="006D3380" w:rsidRPr="00E06FA6">
        <w:rPr>
          <w:rFonts w:ascii="Times New Roman" w:hAnsi="Times New Roman" w:cs="Times New Roman"/>
          <w:sz w:val="28"/>
          <w:szCs w:val="28"/>
        </w:rPr>
        <w:t xml:space="preserve">  было проведено 14</w:t>
      </w:r>
      <w:r w:rsidR="006E2D55" w:rsidRPr="00E06FA6">
        <w:rPr>
          <w:rFonts w:ascii="Times New Roman" w:hAnsi="Times New Roman" w:cs="Times New Roman"/>
          <w:sz w:val="28"/>
          <w:szCs w:val="28"/>
        </w:rPr>
        <w:t xml:space="preserve"> </w:t>
      </w:r>
      <w:r w:rsidR="00A5610B" w:rsidRPr="00E06FA6">
        <w:rPr>
          <w:rFonts w:ascii="Times New Roman" w:hAnsi="Times New Roman" w:cs="Times New Roman"/>
          <w:sz w:val="28"/>
          <w:szCs w:val="28"/>
        </w:rPr>
        <w:t xml:space="preserve">заседаний, на них рассмотрено </w:t>
      </w:r>
      <w:r w:rsidR="006D3380" w:rsidRPr="00E06FA6">
        <w:rPr>
          <w:rFonts w:ascii="Times New Roman" w:hAnsi="Times New Roman" w:cs="Times New Roman"/>
          <w:sz w:val="28"/>
          <w:szCs w:val="28"/>
        </w:rPr>
        <w:t>2</w:t>
      </w:r>
      <w:r w:rsidR="00280396" w:rsidRPr="00E06FA6">
        <w:rPr>
          <w:rFonts w:ascii="Times New Roman" w:hAnsi="Times New Roman" w:cs="Times New Roman"/>
          <w:sz w:val="28"/>
          <w:szCs w:val="28"/>
        </w:rPr>
        <w:t>7</w:t>
      </w:r>
      <w:r w:rsidRPr="00E06FA6">
        <w:rPr>
          <w:rFonts w:ascii="Times New Roman" w:hAnsi="Times New Roman" w:cs="Times New Roman"/>
          <w:sz w:val="28"/>
          <w:szCs w:val="28"/>
        </w:rPr>
        <w:t xml:space="preserve"> вопросов. Помимо вопросов бюджета, депутаты рассмотрели вопросы анализа отопительного сезона, работу системы здравоохранения, полиции.</w:t>
      </w:r>
    </w:p>
    <w:p w:rsidR="00D21347" w:rsidRPr="006D3380" w:rsidRDefault="00D7719E" w:rsidP="004246E0">
      <w:pPr>
        <w:shd w:val="clear" w:color="auto" w:fill="FFFFFF" w:themeFill="background1"/>
        <w:tabs>
          <w:tab w:val="left" w:pos="851"/>
          <w:tab w:val="left" w:pos="6698"/>
        </w:tabs>
        <w:spacing w:after="0" w:line="240" w:lineRule="auto"/>
        <w:ind w:left="6"/>
        <w:jc w:val="center"/>
        <w:rPr>
          <w:rFonts w:ascii="Times New Roman" w:hAnsi="Times New Roman" w:cs="Times New Roman"/>
          <w:b/>
          <w:color w:val="333300"/>
          <w:spacing w:val="-1"/>
          <w:sz w:val="28"/>
          <w:szCs w:val="28"/>
        </w:rPr>
      </w:pPr>
      <w:r w:rsidRPr="006D3380">
        <w:rPr>
          <w:rFonts w:ascii="Times New Roman" w:hAnsi="Times New Roman" w:cs="Times New Roman"/>
          <w:b/>
          <w:color w:val="333300"/>
          <w:spacing w:val="-1"/>
          <w:sz w:val="28"/>
          <w:szCs w:val="28"/>
        </w:rPr>
        <w:lastRenderedPageBreak/>
        <w:t>О РАБОТЕ АППАРАТА АДМИНИСТРАЦИИ</w:t>
      </w:r>
    </w:p>
    <w:p w:rsidR="00351907" w:rsidRPr="00EE4347" w:rsidRDefault="00351907" w:rsidP="004246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380">
        <w:rPr>
          <w:rFonts w:ascii="Times New Roman" w:hAnsi="Times New Roman"/>
          <w:sz w:val="28"/>
          <w:szCs w:val="28"/>
        </w:rPr>
        <w:t xml:space="preserve">На приеме у специалистов администрации </w:t>
      </w:r>
      <w:r w:rsidR="000F4CB0" w:rsidRPr="006D3380">
        <w:rPr>
          <w:rFonts w:ascii="Times New Roman" w:hAnsi="Times New Roman"/>
          <w:sz w:val="28"/>
          <w:szCs w:val="28"/>
        </w:rPr>
        <w:t>в течени</w:t>
      </w:r>
      <w:proofErr w:type="gramStart"/>
      <w:r w:rsidR="000F4CB0" w:rsidRPr="006D3380">
        <w:rPr>
          <w:rFonts w:ascii="Times New Roman" w:hAnsi="Times New Roman"/>
          <w:sz w:val="28"/>
          <w:szCs w:val="28"/>
        </w:rPr>
        <w:t>и</w:t>
      </w:r>
      <w:proofErr w:type="gramEnd"/>
      <w:r w:rsidR="000F4CB0" w:rsidRPr="006D3380">
        <w:rPr>
          <w:rFonts w:ascii="Times New Roman" w:hAnsi="Times New Roman"/>
          <w:sz w:val="28"/>
          <w:szCs w:val="28"/>
        </w:rPr>
        <w:t xml:space="preserve"> </w:t>
      </w:r>
      <w:r w:rsidR="00A5610B" w:rsidRPr="006D3380">
        <w:rPr>
          <w:rFonts w:ascii="Times New Roman" w:hAnsi="Times New Roman" w:cs="Times New Roman"/>
          <w:sz w:val="28"/>
          <w:szCs w:val="28"/>
        </w:rPr>
        <w:t>2015</w:t>
      </w:r>
      <w:r w:rsidR="008C30AA" w:rsidRPr="006D33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30AA" w:rsidRPr="006D3380">
        <w:rPr>
          <w:rFonts w:ascii="Times New Roman" w:hAnsi="Times New Roman"/>
          <w:sz w:val="28"/>
          <w:szCs w:val="28"/>
        </w:rPr>
        <w:t xml:space="preserve"> </w:t>
      </w:r>
      <w:r w:rsidRPr="006D3380">
        <w:rPr>
          <w:rFonts w:ascii="Times New Roman" w:hAnsi="Times New Roman"/>
          <w:sz w:val="28"/>
          <w:szCs w:val="28"/>
        </w:rPr>
        <w:t xml:space="preserve">побывало </w:t>
      </w:r>
      <w:r w:rsidR="006D3380" w:rsidRPr="006D3380">
        <w:rPr>
          <w:rFonts w:ascii="Times New Roman" w:hAnsi="Times New Roman"/>
          <w:sz w:val="28"/>
          <w:szCs w:val="28"/>
        </w:rPr>
        <w:t>около 40</w:t>
      </w:r>
      <w:r w:rsidR="008C30AA" w:rsidRPr="006D3380">
        <w:rPr>
          <w:rFonts w:ascii="Times New Roman" w:hAnsi="Times New Roman"/>
          <w:sz w:val="28"/>
          <w:szCs w:val="28"/>
        </w:rPr>
        <w:t>00 человек</w:t>
      </w:r>
      <w:r w:rsidRPr="006D3380">
        <w:rPr>
          <w:rFonts w:ascii="Times New Roman" w:hAnsi="Times New Roman"/>
          <w:sz w:val="28"/>
          <w:szCs w:val="28"/>
        </w:rPr>
        <w:t xml:space="preserve">, </w:t>
      </w:r>
      <w:r w:rsidR="008C30AA" w:rsidRPr="006D3380">
        <w:rPr>
          <w:rFonts w:ascii="Times New Roman" w:hAnsi="Times New Roman"/>
          <w:sz w:val="28"/>
          <w:szCs w:val="28"/>
        </w:rPr>
        <w:t xml:space="preserve">было </w:t>
      </w:r>
      <w:r w:rsidRPr="006D3380">
        <w:rPr>
          <w:rFonts w:ascii="Times New Roman" w:hAnsi="Times New Roman"/>
          <w:sz w:val="28"/>
          <w:szCs w:val="28"/>
        </w:rPr>
        <w:t xml:space="preserve">выдано справок </w:t>
      </w:r>
      <w:r w:rsidR="0053284D" w:rsidRPr="006D3380">
        <w:rPr>
          <w:rFonts w:ascii="Times New Roman" w:hAnsi="Times New Roman"/>
          <w:sz w:val="28"/>
          <w:szCs w:val="28"/>
        </w:rPr>
        <w:t xml:space="preserve">- </w:t>
      </w:r>
      <w:r w:rsidR="006D3380" w:rsidRPr="006D3380">
        <w:rPr>
          <w:rFonts w:ascii="Times New Roman" w:hAnsi="Times New Roman"/>
          <w:sz w:val="28"/>
          <w:szCs w:val="28"/>
        </w:rPr>
        <w:t>2568</w:t>
      </w:r>
      <w:r w:rsidRPr="006D3380">
        <w:rPr>
          <w:rFonts w:ascii="Times New Roman" w:hAnsi="Times New Roman"/>
          <w:sz w:val="28"/>
          <w:szCs w:val="28"/>
        </w:rPr>
        <w:t xml:space="preserve">, </w:t>
      </w:r>
      <w:r w:rsidRPr="00EE4347">
        <w:rPr>
          <w:rFonts w:ascii="Times New Roman" w:hAnsi="Times New Roman"/>
          <w:sz w:val="28"/>
          <w:szCs w:val="28"/>
        </w:rPr>
        <w:t xml:space="preserve">выписок из реестра муниципальной собственности – </w:t>
      </w:r>
      <w:r w:rsidR="00EE4347" w:rsidRPr="00EE4347">
        <w:rPr>
          <w:rFonts w:ascii="Times New Roman" w:hAnsi="Times New Roman"/>
          <w:sz w:val="28"/>
          <w:szCs w:val="28"/>
        </w:rPr>
        <w:t>103</w:t>
      </w:r>
      <w:r w:rsidRPr="00EE4347">
        <w:rPr>
          <w:rFonts w:ascii="Times New Roman" w:hAnsi="Times New Roman"/>
          <w:sz w:val="28"/>
          <w:szCs w:val="28"/>
        </w:rPr>
        <w:t>, вы</w:t>
      </w:r>
      <w:r w:rsidR="000F4CB0" w:rsidRPr="00EE4347">
        <w:rPr>
          <w:rFonts w:ascii="Times New Roman" w:hAnsi="Times New Roman"/>
          <w:sz w:val="28"/>
          <w:szCs w:val="28"/>
        </w:rPr>
        <w:t xml:space="preserve">полнено нотариальных действий - </w:t>
      </w:r>
      <w:r w:rsidR="006D3380" w:rsidRPr="00EE4347">
        <w:rPr>
          <w:rFonts w:ascii="Times New Roman" w:hAnsi="Times New Roman"/>
          <w:sz w:val="28"/>
          <w:szCs w:val="28"/>
        </w:rPr>
        <w:t>50</w:t>
      </w:r>
      <w:r w:rsidR="00280396" w:rsidRPr="00EE4347">
        <w:rPr>
          <w:rFonts w:ascii="Times New Roman" w:hAnsi="Times New Roman"/>
          <w:sz w:val="28"/>
          <w:szCs w:val="28"/>
        </w:rPr>
        <w:t>0</w:t>
      </w:r>
      <w:r w:rsidRPr="00EE4347">
        <w:rPr>
          <w:rFonts w:ascii="Times New Roman" w:hAnsi="Times New Roman"/>
          <w:sz w:val="28"/>
          <w:szCs w:val="28"/>
        </w:rPr>
        <w:t>.</w:t>
      </w:r>
    </w:p>
    <w:p w:rsidR="00D901AF" w:rsidRDefault="00D21347" w:rsidP="004246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47">
        <w:rPr>
          <w:rFonts w:ascii="Times New Roman" w:hAnsi="Times New Roman"/>
          <w:sz w:val="28"/>
          <w:szCs w:val="28"/>
        </w:rPr>
        <w:t>На личном п</w:t>
      </w:r>
      <w:r w:rsidR="008C30AA" w:rsidRPr="00EE4347">
        <w:rPr>
          <w:rFonts w:ascii="Times New Roman" w:hAnsi="Times New Roman"/>
          <w:sz w:val="28"/>
          <w:szCs w:val="28"/>
        </w:rPr>
        <w:t>риеме у Главы поселения побывали</w:t>
      </w:r>
      <w:r w:rsidRPr="00EE4347">
        <w:rPr>
          <w:rFonts w:ascii="Times New Roman" w:hAnsi="Times New Roman"/>
          <w:sz w:val="28"/>
          <w:szCs w:val="28"/>
        </w:rPr>
        <w:t xml:space="preserve"> </w:t>
      </w:r>
      <w:r w:rsidR="006E680D" w:rsidRPr="00EE4347">
        <w:rPr>
          <w:rFonts w:ascii="Times New Roman" w:hAnsi="Times New Roman"/>
          <w:sz w:val="28"/>
          <w:szCs w:val="28"/>
        </w:rPr>
        <w:t>1</w:t>
      </w:r>
      <w:r w:rsidR="006D3380" w:rsidRPr="00EE4347">
        <w:rPr>
          <w:rFonts w:ascii="Times New Roman" w:hAnsi="Times New Roman"/>
          <w:sz w:val="28"/>
          <w:szCs w:val="28"/>
        </w:rPr>
        <w:t>68</w:t>
      </w:r>
      <w:r w:rsidRPr="00EE4347">
        <w:rPr>
          <w:rFonts w:ascii="Times New Roman" w:hAnsi="Times New Roman"/>
          <w:sz w:val="28"/>
          <w:szCs w:val="28"/>
        </w:rPr>
        <w:t xml:space="preserve"> человек</w:t>
      </w:r>
      <w:r w:rsidR="00EC38CA" w:rsidRPr="00EE4347">
        <w:rPr>
          <w:rFonts w:ascii="Times New Roman" w:hAnsi="Times New Roman"/>
          <w:sz w:val="28"/>
          <w:szCs w:val="28"/>
        </w:rPr>
        <w:t xml:space="preserve">, </w:t>
      </w:r>
      <w:r w:rsidR="008C30AA" w:rsidRPr="00EE4347">
        <w:rPr>
          <w:rFonts w:ascii="Times New Roman" w:hAnsi="Times New Roman"/>
          <w:sz w:val="28"/>
          <w:szCs w:val="28"/>
        </w:rPr>
        <w:t>с</w:t>
      </w:r>
      <w:r w:rsidR="008C30AA" w:rsidRPr="006D3380">
        <w:rPr>
          <w:rFonts w:ascii="Times New Roman" w:hAnsi="Times New Roman"/>
          <w:sz w:val="28"/>
          <w:szCs w:val="28"/>
        </w:rPr>
        <w:t xml:space="preserve"> письме</w:t>
      </w:r>
      <w:r w:rsidR="006E2D55" w:rsidRPr="006D3380">
        <w:rPr>
          <w:rFonts w:ascii="Times New Roman" w:hAnsi="Times New Roman"/>
          <w:sz w:val="28"/>
          <w:szCs w:val="28"/>
        </w:rPr>
        <w:t xml:space="preserve">нными обращениями обратились </w:t>
      </w:r>
      <w:r w:rsidR="006D3380" w:rsidRPr="006D3380">
        <w:rPr>
          <w:rFonts w:ascii="Times New Roman" w:hAnsi="Times New Roman"/>
          <w:sz w:val="28"/>
          <w:szCs w:val="28"/>
        </w:rPr>
        <w:t>24</w:t>
      </w:r>
      <w:r w:rsidR="00280396" w:rsidRPr="006D3380">
        <w:rPr>
          <w:rFonts w:ascii="Times New Roman" w:hAnsi="Times New Roman"/>
          <w:sz w:val="28"/>
          <w:szCs w:val="28"/>
        </w:rPr>
        <w:t>5</w:t>
      </w:r>
      <w:r w:rsidR="008C30AA" w:rsidRPr="006D3380">
        <w:rPr>
          <w:rFonts w:ascii="Times New Roman" w:hAnsi="Times New Roman"/>
          <w:sz w:val="28"/>
          <w:szCs w:val="28"/>
        </w:rPr>
        <w:t xml:space="preserve"> человек. Чаще всего встречаются вопросы признания </w:t>
      </w:r>
      <w:r w:rsidR="00157608" w:rsidRPr="006D3380">
        <w:rPr>
          <w:rFonts w:ascii="Times New Roman" w:hAnsi="Times New Roman"/>
          <w:sz w:val="28"/>
          <w:szCs w:val="28"/>
        </w:rPr>
        <w:t>домов аварийными, отселения граждан, социального обеспечения.</w:t>
      </w:r>
      <w:r w:rsidR="00D901AF" w:rsidRPr="00D9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AF" w:rsidRPr="00EE4347" w:rsidRDefault="00D901AF" w:rsidP="004246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47">
        <w:rPr>
          <w:rFonts w:ascii="Times New Roman" w:hAnsi="Times New Roman" w:cs="Times New Roman"/>
          <w:sz w:val="28"/>
          <w:szCs w:val="28"/>
        </w:rPr>
        <w:t>Специалистами администрации проведены две проверки (ООО «</w:t>
      </w:r>
      <w:proofErr w:type="spellStart"/>
      <w:r w:rsidRPr="00EE4347">
        <w:rPr>
          <w:rFonts w:ascii="Times New Roman" w:hAnsi="Times New Roman" w:cs="Times New Roman"/>
          <w:sz w:val="28"/>
          <w:szCs w:val="28"/>
        </w:rPr>
        <w:t>Бн-Юг</w:t>
      </w:r>
      <w:proofErr w:type="spellEnd"/>
      <w:r w:rsidRPr="00EE4347">
        <w:rPr>
          <w:rFonts w:ascii="Times New Roman" w:hAnsi="Times New Roman" w:cs="Times New Roman"/>
          <w:sz w:val="28"/>
          <w:szCs w:val="28"/>
        </w:rPr>
        <w:t>», ООО «Стройиндустрия»), нарушений нет.</w:t>
      </w:r>
    </w:p>
    <w:p w:rsidR="00157608" w:rsidRPr="006D3380" w:rsidRDefault="00157608" w:rsidP="004246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D62" w:rsidRPr="005B6B79" w:rsidRDefault="000D0D62" w:rsidP="004246E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9835A0" w:rsidRPr="006D3380" w:rsidRDefault="00650403" w:rsidP="004246E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3380">
        <w:rPr>
          <w:rFonts w:ascii="Times New Roman" w:hAnsi="Times New Roman"/>
          <w:b/>
          <w:sz w:val="28"/>
          <w:szCs w:val="28"/>
        </w:rPr>
        <w:t>СВЕДЕНИЯ ЗАГС</w:t>
      </w:r>
    </w:p>
    <w:p w:rsidR="00650403" w:rsidRPr="005B6B79" w:rsidRDefault="003E4145" w:rsidP="004246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D338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D33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3380">
        <w:rPr>
          <w:rFonts w:ascii="Times New Roman" w:hAnsi="Times New Roman" w:cs="Times New Roman"/>
          <w:sz w:val="28"/>
          <w:szCs w:val="28"/>
        </w:rPr>
        <w:t xml:space="preserve"> 2015 года на территории Горняцкого сельского поселения умерло </w:t>
      </w:r>
      <w:r w:rsidR="00280396" w:rsidRPr="006D3380">
        <w:rPr>
          <w:rFonts w:ascii="Times New Roman" w:hAnsi="Times New Roman" w:cs="Times New Roman"/>
          <w:sz w:val="28"/>
          <w:szCs w:val="28"/>
        </w:rPr>
        <w:t>1</w:t>
      </w:r>
      <w:r w:rsidR="006D3380" w:rsidRPr="006D3380">
        <w:rPr>
          <w:rFonts w:ascii="Times New Roman" w:hAnsi="Times New Roman" w:cs="Times New Roman"/>
          <w:sz w:val="28"/>
          <w:szCs w:val="28"/>
        </w:rPr>
        <w:t>67</w:t>
      </w:r>
      <w:r w:rsidR="00280396" w:rsidRPr="006D33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0396" w:rsidRPr="00EE4347">
        <w:rPr>
          <w:rFonts w:ascii="Times New Roman" w:hAnsi="Times New Roman" w:cs="Times New Roman"/>
          <w:sz w:val="28"/>
          <w:szCs w:val="28"/>
        </w:rPr>
        <w:t>, родилось – 6</w:t>
      </w:r>
      <w:r w:rsidRPr="00EE4347">
        <w:rPr>
          <w:rFonts w:ascii="Times New Roman" w:hAnsi="Times New Roman" w:cs="Times New Roman"/>
          <w:sz w:val="28"/>
          <w:szCs w:val="28"/>
        </w:rPr>
        <w:t>5.</w:t>
      </w:r>
    </w:p>
    <w:p w:rsidR="003E4145" w:rsidRPr="005B6B79" w:rsidRDefault="003E4145" w:rsidP="004246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29DF" w:rsidRPr="00A1457C" w:rsidRDefault="00EF29DF" w:rsidP="004246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7C">
        <w:rPr>
          <w:rFonts w:ascii="Times New Roman" w:hAnsi="Times New Roman" w:cs="Times New Roman"/>
          <w:b/>
          <w:sz w:val="28"/>
          <w:szCs w:val="28"/>
        </w:rPr>
        <w:t>ОСУЩЕСТВЛЕНИЕ ПЕРВИЧНОГО ВОИНСКОГО УЧЕТА</w:t>
      </w:r>
    </w:p>
    <w:p w:rsidR="00BF6DB4" w:rsidRPr="00A1457C" w:rsidRDefault="00EF29DF" w:rsidP="004246E0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57C">
        <w:rPr>
          <w:rFonts w:ascii="Times New Roman" w:hAnsi="Times New Roman" w:cs="Times New Roman"/>
          <w:sz w:val="28"/>
          <w:szCs w:val="28"/>
        </w:rPr>
        <w:t xml:space="preserve">На учете в ВУС состоит </w:t>
      </w:r>
      <w:r w:rsidR="00A5610B" w:rsidRPr="00A1457C">
        <w:rPr>
          <w:rFonts w:ascii="Times New Roman" w:hAnsi="Times New Roman" w:cs="Times New Roman"/>
          <w:sz w:val="28"/>
          <w:szCs w:val="28"/>
        </w:rPr>
        <w:t>19</w:t>
      </w:r>
      <w:r w:rsidR="00A1457C" w:rsidRPr="00A1457C">
        <w:rPr>
          <w:rFonts w:ascii="Times New Roman" w:hAnsi="Times New Roman" w:cs="Times New Roman"/>
          <w:sz w:val="28"/>
          <w:szCs w:val="28"/>
        </w:rPr>
        <w:t>46</w:t>
      </w:r>
      <w:r w:rsidR="00BF6DB4" w:rsidRPr="00A1457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457C" w:rsidRPr="00A1457C">
        <w:rPr>
          <w:rFonts w:ascii="Times New Roman" w:hAnsi="Times New Roman" w:cs="Times New Roman"/>
          <w:sz w:val="28"/>
          <w:szCs w:val="28"/>
        </w:rPr>
        <w:t>, из них: офицеры запаса – 58</w:t>
      </w:r>
      <w:r w:rsidR="00BF6DB4" w:rsidRPr="00A1457C">
        <w:rPr>
          <w:rFonts w:ascii="Times New Roman" w:hAnsi="Times New Roman" w:cs="Times New Roman"/>
          <w:sz w:val="28"/>
          <w:szCs w:val="28"/>
        </w:rPr>
        <w:t xml:space="preserve"> чел., рядо</w:t>
      </w:r>
      <w:r w:rsidR="00662729" w:rsidRPr="00A1457C">
        <w:rPr>
          <w:rFonts w:ascii="Times New Roman" w:hAnsi="Times New Roman" w:cs="Times New Roman"/>
          <w:sz w:val="28"/>
          <w:szCs w:val="28"/>
        </w:rPr>
        <w:t>вые, прапорщики, сержан</w:t>
      </w:r>
      <w:r w:rsidR="00A1457C" w:rsidRPr="00A1457C">
        <w:rPr>
          <w:rFonts w:ascii="Times New Roman" w:hAnsi="Times New Roman" w:cs="Times New Roman"/>
          <w:sz w:val="28"/>
          <w:szCs w:val="28"/>
        </w:rPr>
        <w:t>ты – 1722 чел., призывники – 166</w:t>
      </w:r>
      <w:r w:rsidR="00BF6DB4" w:rsidRPr="00A1457C">
        <w:rPr>
          <w:rFonts w:ascii="Times New Roman" w:hAnsi="Times New Roman" w:cs="Times New Roman"/>
          <w:sz w:val="28"/>
          <w:szCs w:val="28"/>
        </w:rPr>
        <w:t xml:space="preserve"> чел.</w:t>
      </w:r>
      <w:r w:rsidR="00A5610B" w:rsidRPr="00A1457C">
        <w:rPr>
          <w:rFonts w:ascii="Times New Roman" w:hAnsi="Times New Roman" w:cs="Times New Roman"/>
          <w:sz w:val="28"/>
          <w:szCs w:val="28"/>
        </w:rPr>
        <w:t xml:space="preserve"> За </w:t>
      </w:r>
      <w:r w:rsidR="00662729" w:rsidRPr="00A1457C">
        <w:rPr>
          <w:rFonts w:ascii="Times New Roman" w:hAnsi="Times New Roman" w:cs="Times New Roman"/>
          <w:sz w:val="28"/>
          <w:szCs w:val="28"/>
        </w:rPr>
        <w:t xml:space="preserve">11 месяцев </w:t>
      </w:r>
      <w:r w:rsidR="00A5610B" w:rsidRPr="00A1457C">
        <w:rPr>
          <w:rFonts w:ascii="Times New Roman" w:hAnsi="Times New Roman" w:cs="Times New Roman"/>
          <w:sz w:val="28"/>
          <w:szCs w:val="28"/>
        </w:rPr>
        <w:t>2015 года</w:t>
      </w:r>
      <w:r w:rsidR="00BF6DB4" w:rsidRPr="00A1457C">
        <w:rPr>
          <w:rFonts w:ascii="Times New Roman" w:hAnsi="Times New Roman" w:cs="Times New Roman"/>
          <w:sz w:val="28"/>
          <w:szCs w:val="28"/>
        </w:rPr>
        <w:t xml:space="preserve">  </w:t>
      </w:r>
      <w:r w:rsidRPr="00A1457C">
        <w:rPr>
          <w:rFonts w:ascii="Times New Roman" w:hAnsi="Times New Roman" w:cs="Times New Roman"/>
          <w:sz w:val="28"/>
          <w:szCs w:val="28"/>
        </w:rPr>
        <w:t>принято на воинский  учет</w:t>
      </w:r>
      <w:r w:rsidR="00C65102" w:rsidRPr="00A1457C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A1457C">
        <w:rPr>
          <w:rFonts w:ascii="Times New Roman" w:hAnsi="Times New Roman" w:cs="Times New Roman"/>
          <w:sz w:val="28"/>
          <w:szCs w:val="28"/>
        </w:rPr>
        <w:t>71</w:t>
      </w:r>
      <w:r w:rsidRPr="00A1457C">
        <w:rPr>
          <w:rFonts w:ascii="Times New Roman" w:hAnsi="Times New Roman" w:cs="Times New Roman"/>
          <w:sz w:val="28"/>
          <w:szCs w:val="28"/>
        </w:rPr>
        <w:t xml:space="preserve"> чел.</w:t>
      </w:r>
      <w:r w:rsidR="00A1457C" w:rsidRPr="00A1457C">
        <w:rPr>
          <w:rFonts w:ascii="Times New Roman" w:hAnsi="Times New Roman" w:cs="Times New Roman"/>
          <w:sz w:val="28"/>
          <w:szCs w:val="28"/>
        </w:rPr>
        <w:t xml:space="preserve"> (в том числе из РА – 20</w:t>
      </w:r>
      <w:r w:rsidR="00BF6DB4" w:rsidRPr="00A1457C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A1457C">
        <w:rPr>
          <w:rFonts w:ascii="Times New Roman" w:hAnsi="Times New Roman" w:cs="Times New Roman"/>
          <w:sz w:val="28"/>
          <w:szCs w:val="28"/>
        </w:rPr>
        <w:t>, снято</w:t>
      </w:r>
      <w:r w:rsidR="00A5610B" w:rsidRPr="00A1457C">
        <w:rPr>
          <w:rFonts w:ascii="Times New Roman" w:hAnsi="Times New Roman" w:cs="Times New Roman"/>
          <w:sz w:val="28"/>
          <w:szCs w:val="28"/>
        </w:rPr>
        <w:t xml:space="preserve">- </w:t>
      </w:r>
      <w:r w:rsidR="00662729" w:rsidRPr="00A1457C">
        <w:rPr>
          <w:rFonts w:ascii="Times New Roman" w:hAnsi="Times New Roman" w:cs="Times New Roman"/>
          <w:sz w:val="28"/>
          <w:szCs w:val="28"/>
        </w:rPr>
        <w:t>1</w:t>
      </w:r>
      <w:r w:rsidR="00A1457C" w:rsidRPr="00A1457C">
        <w:rPr>
          <w:rFonts w:ascii="Times New Roman" w:hAnsi="Times New Roman" w:cs="Times New Roman"/>
          <w:sz w:val="28"/>
          <w:szCs w:val="28"/>
        </w:rPr>
        <w:t>56</w:t>
      </w:r>
      <w:r w:rsidRPr="00A1457C">
        <w:rPr>
          <w:rFonts w:ascii="Times New Roman" w:hAnsi="Times New Roman" w:cs="Times New Roman"/>
          <w:sz w:val="28"/>
          <w:szCs w:val="28"/>
        </w:rPr>
        <w:t xml:space="preserve"> чел</w:t>
      </w:r>
      <w:r w:rsidR="00A1457C" w:rsidRPr="00A1457C">
        <w:rPr>
          <w:rFonts w:ascii="Times New Roman" w:hAnsi="Times New Roman" w:cs="Times New Roman"/>
          <w:sz w:val="28"/>
          <w:szCs w:val="28"/>
        </w:rPr>
        <w:t>. (в том числе – 17</w:t>
      </w:r>
      <w:r w:rsidR="00A5610B" w:rsidRPr="00A1457C">
        <w:rPr>
          <w:rFonts w:ascii="Times New Roman" w:hAnsi="Times New Roman" w:cs="Times New Roman"/>
          <w:sz w:val="28"/>
          <w:szCs w:val="28"/>
        </w:rPr>
        <w:t xml:space="preserve"> чел. п</w:t>
      </w:r>
      <w:r w:rsidR="00BF6DB4" w:rsidRPr="00A1457C">
        <w:rPr>
          <w:rFonts w:ascii="Times New Roman" w:hAnsi="Times New Roman" w:cs="Times New Roman"/>
          <w:sz w:val="28"/>
          <w:szCs w:val="28"/>
        </w:rPr>
        <w:t>ризваны в РА)</w:t>
      </w:r>
      <w:r w:rsidRPr="00A14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5102" w:rsidRPr="00A1457C">
        <w:rPr>
          <w:rFonts w:ascii="Times New Roman" w:hAnsi="Times New Roman" w:cs="Times New Roman"/>
          <w:sz w:val="28"/>
          <w:szCs w:val="28"/>
        </w:rPr>
        <w:t xml:space="preserve"> </w:t>
      </w:r>
      <w:r w:rsidR="00DE3DFB" w:rsidRPr="00A1457C">
        <w:rPr>
          <w:rFonts w:ascii="Times New Roman" w:hAnsi="Times New Roman" w:cs="Times New Roman"/>
          <w:sz w:val="28"/>
          <w:szCs w:val="28"/>
        </w:rPr>
        <w:t xml:space="preserve">В связи с уменьшением количества людей, состоящих на учете, с января месяца </w:t>
      </w:r>
      <w:r w:rsidR="00A1457C" w:rsidRPr="00A1457C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DE3DFB" w:rsidRPr="00A1457C">
        <w:rPr>
          <w:rFonts w:ascii="Times New Roman" w:hAnsi="Times New Roman" w:cs="Times New Roman"/>
          <w:sz w:val="28"/>
          <w:szCs w:val="28"/>
        </w:rPr>
        <w:t>сокращение 2 человек ВУС, что приведет к ухудшению качества приема граждан. Т.к. прием граждан осуществля</w:t>
      </w:r>
      <w:r w:rsidR="00A1457C" w:rsidRPr="00A1457C">
        <w:rPr>
          <w:rFonts w:ascii="Times New Roman" w:hAnsi="Times New Roman" w:cs="Times New Roman"/>
          <w:sz w:val="28"/>
          <w:szCs w:val="28"/>
        </w:rPr>
        <w:t>ет</w:t>
      </w:r>
      <w:r w:rsidR="00DE3DFB" w:rsidRPr="00A1457C">
        <w:rPr>
          <w:rFonts w:ascii="Times New Roman" w:hAnsi="Times New Roman" w:cs="Times New Roman"/>
          <w:sz w:val="28"/>
          <w:szCs w:val="28"/>
        </w:rPr>
        <w:t>ся 1 человеком на 4 населенных пункта.</w:t>
      </w:r>
    </w:p>
    <w:p w:rsidR="00EF29DF" w:rsidRPr="00A1457C" w:rsidRDefault="00A1457C" w:rsidP="004246E0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7C">
        <w:rPr>
          <w:rFonts w:ascii="Times New Roman" w:hAnsi="Times New Roman" w:cs="Times New Roman"/>
          <w:sz w:val="28"/>
          <w:szCs w:val="28"/>
        </w:rPr>
        <w:t>Так же есть 4</w:t>
      </w:r>
      <w:r w:rsidR="00C65102" w:rsidRPr="00A1457C">
        <w:rPr>
          <w:rFonts w:ascii="Times New Roman" w:hAnsi="Times New Roman" w:cs="Times New Roman"/>
          <w:sz w:val="28"/>
          <w:szCs w:val="28"/>
        </w:rPr>
        <w:t xml:space="preserve"> уклонистов</w:t>
      </w:r>
      <w:r w:rsidR="00650403" w:rsidRPr="00A1457C">
        <w:rPr>
          <w:rFonts w:ascii="Times New Roman" w:hAnsi="Times New Roman" w:cs="Times New Roman"/>
          <w:sz w:val="28"/>
          <w:szCs w:val="28"/>
        </w:rPr>
        <w:t>, тенденция идет к уменьшению, так в прошлом году у нас было 13 уклонистов.</w:t>
      </w:r>
    </w:p>
    <w:p w:rsidR="00D7719E" w:rsidRPr="005B6B79" w:rsidRDefault="00D7719E" w:rsidP="004246E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157608" w:rsidRPr="00E06FA6" w:rsidRDefault="00B6538F" w:rsidP="004246E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6FA6">
        <w:rPr>
          <w:rFonts w:ascii="Times New Roman" w:hAnsi="Times New Roman"/>
          <w:b/>
          <w:sz w:val="28"/>
          <w:szCs w:val="28"/>
        </w:rPr>
        <w:t>О РАБОТЕ СПЕ</w:t>
      </w:r>
      <w:r w:rsidR="00157608" w:rsidRPr="00E06FA6">
        <w:rPr>
          <w:rFonts w:ascii="Times New Roman" w:hAnsi="Times New Roman"/>
          <w:b/>
          <w:sz w:val="28"/>
          <w:szCs w:val="28"/>
        </w:rPr>
        <w:t>ЦИАЛИСТА МФЦ</w:t>
      </w:r>
    </w:p>
    <w:p w:rsidR="00F52127" w:rsidRDefault="00D7676E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FA6">
        <w:rPr>
          <w:rFonts w:ascii="Times New Roman" w:hAnsi="Times New Roman" w:cs="Times New Roman"/>
          <w:sz w:val="28"/>
          <w:szCs w:val="28"/>
        </w:rPr>
        <w:t>Специалистами МФЦ было принято</w:t>
      </w:r>
      <w:r w:rsidR="009516CF" w:rsidRPr="00E06FA6">
        <w:rPr>
          <w:rFonts w:ascii="Times New Roman" w:hAnsi="Times New Roman" w:cs="Times New Roman"/>
          <w:sz w:val="28"/>
          <w:szCs w:val="28"/>
        </w:rPr>
        <w:t xml:space="preserve"> </w:t>
      </w:r>
      <w:r w:rsidR="00E06FA6" w:rsidRPr="00E06FA6">
        <w:rPr>
          <w:rFonts w:ascii="Times New Roman" w:hAnsi="Times New Roman" w:cs="Times New Roman"/>
          <w:sz w:val="28"/>
          <w:szCs w:val="28"/>
        </w:rPr>
        <w:t>7992</w:t>
      </w:r>
      <w:r w:rsidR="00C65102" w:rsidRPr="00E06F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6FA6" w:rsidRPr="00E06FA6">
        <w:rPr>
          <w:rFonts w:ascii="Times New Roman" w:hAnsi="Times New Roman" w:cs="Times New Roman"/>
          <w:sz w:val="28"/>
          <w:szCs w:val="28"/>
        </w:rPr>
        <w:t>а</w:t>
      </w:r>
      <w:r w:rsidR="00C65102" w:rsidRPr="00E06FA6">
        <w:rPr>
          <w:rFonts w:ascii="Times New Roman" w:hAnsi="Times New Roman" w:cs="Times New Roman"/>
          <w:sz w:val="28"/>
          <w:szCs w:val="28"/>
        </w:rPr>
        <w:t xml:space="preserve">. </w:t>
      </w:r>
      <w:r w:rsidR="00E06FA6" w:rsidRPr="00E06FA6">
        <w:rPr>
          <w:rFonts w:ascii="Times New Roman" w:hAnsi="Times New Roman" w:cs="Times New Roman"/>
          <w:sz w:val="28"/>
          <w:szCs w:val="28"/>
        </w:rPr>
        <w:t>Принято дел – 4378</w:t>
      </w:r>
      <w:r w:rsidR="006E680D" w:rsidRPr="00E06FA6">
        <w:rPr>
          <w:rFonts w:ascii="Times New Roman" w:hAnsi="Times New Roman" w:cs="Times New Roman"/>
          <w:sz w:val="28"/>
          <w:szCs w:val="28"/>
        </w:rPr>
        <w:t xml:space="preserve">, выдано дел – </w:t>
      </w:r>
      <w:r w:rsidR="00E06FA6" w:rsidRPr="00E06FA6">
        <w:rPr>
          <w:rFonts w:ascii="Times New Roman" w:hAnsi="Times New Roman" w:cs="Times New Roman"/>
          <w:sz w:val="28"/>
          <w:szCs w:val="28"/>
        </w:rPr>
        <w:t>1286</w:t>
      </w:r>
      <w:r w:rsidR="006E680D" w:rsidRPr="00E06FA6">
        <w:rPr>
          <w:rFonts w:ascii="Times New Roman" w:hAnsi="Times New Roman" w:cs="Times New Roman"/>
          <w:sz w:val="28"/>
          <w:szCs w:val="28"/>
        </w:rPr>
        <w:t xml:space="preserve">, дано консультаций – </w:t>
      </w:r>
      <w:r w:rsidR="00E06FA6" w:rsidRPr="00E06FA6">
        <w:rPr>
          <w:rFonts w:ascii="Times New Roman" w:hAnsi="Times New Roman" w:cs="Times New Roman"/>
          <w:sz w:val="28"/>
          <w:szCs w:val="28"/>
        </w:rPr>
        <w:t>1228</w:t>
      </w:r>
      <w:r w:rsidR="006E680D" w:rsidRPr="00E06FA6">
        <w:rPr>
          <w:rFonts w:ascii="Times New Roman" w:hAnsi="Times New Roman" w:cs="Times New Roman"/>
          <w:sz w:val="28"/>
          <w:szCs w:val="28"/>
        </w:rPr>
        <w:t>.</w:t>
      </w:r>
      <w:r w:rsidR="00650403" w:rsidRPr="00F52127">
        <w:rPr>
          <w:rFonts w:ascii="Times New Roman" w:hAnsi="Times New Roman" w:cs="Times New Roman"/>
          <w:sz w:val="28"/>
          <w:szCs w:val="28"/>
        </w:rPr>
        <w:t xml:space="preserve"> Тенденция приема населения идет к увеличению, я благодарна</w:t>
      </w:r>
      <w:r w:rsidR="00F52127" w:rsidRPr="00F52127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F52127" w:rsidRPr="00F5212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F52127" w:rsidRPr="00F52127">
        <w:rPr>
          <w:rFonts w:ascii="Times New Roman" w:hAnsi="Times New Roman" w:cs="Times New Roman"/>
          <w:sz w:val="28"/>
          <w:szCs w:val="28"/>
        </w:rPr>
        <w:t xml:space="preserve"> района Мельниковой О.А. и </w:t>
      </w:r>
      <w:r w:rsidR="00650403" w:rsidRPr="00F52127">
        <w:rPr>
          <w:rFonts w:ascii="Times New Roman" w:hAnsi="Times New Roman" w:cs="Times New Roman"/>
          <w:sz w:val="28"/>
          <w:szCs w:val="28"/>
        </w:rPr>
        <w:t xml:space="preserve"> руководителю МАУ МФЦ </w:t>
      </w:r>
      <w:proofErr w:type="spellStart"/>
      <w:r w:rsidR="00650403" w:rsidRPr="00F5212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650403" w:rsidRPr="00F52127">
        <w:rPr>
          <w:rFonts w:ascii="Times New Roman" w:hAnsi="Times New Roman" w:cs="Times New Roman"/>
          <w:sz w:val="28"/>
          <w:szCs w:val="28"/>
        </w:rPr>
        <w:t xml:space="preserve"> рай</w:t>
      </w:r>
      <w:r w:rsidR="00F52127" w:rsidRPr="00F52127">
        <w:rPr>
          <w:rFonts w:ascii="Times New Roman" w:hAnsi="Times New Roman" w:cs="Times New Roman"/>
          <w:sz w:val="28"/>
          <w:szCs w:val="28"/>
        </w:rPr>
        <w:t xml:space="preserve">она Мищенко Н.Н. за выделение еще 1 </w:t>
      </w:r>
      <w:r w:rsidR="00650403" w:rsidRPr="00F52127">
        <w:rPr>
          <w:rFonts w:ascii="Times New Roman" w:hAnsi="Times New Roman" w:cs="Times New Roman"/>
          <w:sz w:val="28"/>
          <w:szCs w:val="28"/>
        </w:rPr>
        <w:t>ставки специалиста</w:t>
      </w:r>
      <w:r w:rsidR="00F52127" w:rsidRPr="00F52127">
        <w:rPr>
          <w:rFonts w:ascii="Times New Roman" w:hAnsi="Times New Roman" w:cs="Times New Roman"/>
          <w:sz w:val="28"/>
          <w:szCs w:val="28"/>
        </w:rPr>
        <w:t>. Мы видим, что в администрации исчезла очередь к специалистам МФЦ, жители очень благодарны за эту помощь.</w:t>
      </w:r>
    </w:p>
    <w:p w:rsidR="002267D1" w:rsidRPr="00D901AF" w:rsidRDefault="002267D1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54047C" w:rsidRDefault="006E680D" w:rsidP="004246E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047C">
        <w:rPr>
          <w:rFonts w:ascii="Times New Roman" w:hAnsi="Times New Roman"/>
          <w:b/>
          <w:sz w:val="28"/>
          <w:szCs w:val="28"/>
        </w:rPr>
        <w:t>ПЕНСИОННОЕ ОБЕСПЕЧЕНИЕ</w:t>
      </w:r>
      <w:r w:rsidR="00650403" w:rsidRPr="0054047C">
        <w:rPr>
          <w:rFonts w:ascii="Times New Roman" w:hAnsi="Times New Roman"/>
          <w:b/>
          <w:sz w:val="28"/>
          <w:szCs w:val="28"/>
        </w:rPr>
        <w:t>, СОЦИАЛЬНОЕ ОБСЛУЖИВАНИЕ</w:t>
      </w:r>
    </w:p>
    <w:p w:rsidR="006E680D" w:rsidRPr="0054047C" w:rsidRDefault="006E680D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47C">
        <w:rPr>
          <w:rFonts w:ascii="Times New Roman" w:hAnsi="Times New Roman" w:cs="Times New Roman"/>
          <w:sz w:val="28"/>
          <w:szCs w:val="28"/>
        </w:rPr>
        <w:t xml:space="preserve">Всего по  территории пенсию  получают  </w:t>
      </w:r>
      <w:r w:rsidR="0054047C" w:rsidRPr="0054047C">
        <w:rPr>
          <w:rFonts w:ascii="Times New Roman" w:hAnsi="Times New Roman" w:cs="Times New Roman"/>
          <w:sz w:val="28"/>
          <w:szCs w:val="28"/>
        </w:rPr>
        <w:t>4334</w:t>
      </w:r>
      <w:r w:rsidRPr="0054047C">
        <w:rPr>
          <w:rFonts w:ascii="Times New Roman" w:hAnsi="Times New Roman" w:cs="Times New Roman"/>
          <w:sz w:val="28"/>
          <w:szCs w:val="28"/>
        </w:rPr>
        <w:t xml:space="preserve"> человек,   средний размер пенсии составляет </w:t>
      </w:r>
      <w:r w:rsidR="0054047C" w:rsidRPr="0054047C">
        <w:rPr>
          <w:rFonts w:ascii="Times New Roman" w:hAnsi="Times New Roman" w:cs="Times New Roman"/>
          <w:sz w:val="28"/>
          <w:szCs w:val="28"/>
        </w:rPr>
        <w:t>11489,97</w:t>
      </w:r>
      <w:r w:rsidRPr="0054047C">
        <w:rPr>
          <w:rFonts w:ascii="Times New Roman" w:hAnsi="Times New Roman" w:cs="Times New Roman"/>
          <w:sz w:val="28"/>
          <w:szCs w:val="28"/>
        </w:rPr>
        <w:t>  рублей; получателей ежемесячной денежн</w:t>
      </w:r>
      <w:r w:rsidR="009516CF" w:rsidRPr="0054047C">
        <w:rPr>
          <w:rFonts w:ascii="Times New Roman" w:hAnsi="Times New Roman" w:cs="Times New Roman"/>
          <w:sz w:val="28"/>
          <w:szCs w:val="28"/>
        </w:rPr>
        <w:t>ой выплаты (не пенсионеры) – 118</w:t>
      </w:r>
      <w:r w:rsidRPr="0054047C">
        <w:rPr>
          <w:rFonts w:ascii="Times New Roman" w:hAnsi="Times New Roman" w:cs="Times New Roman"/>
          <w:sz w:val="28"/>
          <w:szCs w:val="28"/>
        </w:rPr>
        <w:t xml:space="preserve"> человек; дополнительное социал</w:t>
      </w:r>
      <w:r w:rsidR="0054047C" w:rsidRPr="0054047C">
        <w:rPr>
          <w:rFonts w:ascii="Times New Roman" w:hAnsi="Times New Roman" w:cs="Times New Roman"/>
          <w:sz w:val="28"/>
          <w:szCs w:val="28"/>
        </w:rPr>
        <w:t>ьное обеспечение (шахтеры) – 130 человек</w:t>
      </w:r>
      <w:r w:rsidRPr="0054047C">
        <w:rPr>
          <w:rFonts w:ascii="Times New Roman" w:hAnsi="Times New Roman" w:cs="Times New Roman"/>
          <w:sz w:val="28"/>
          <w:szCs w:val="28"/>
        </w:rPr>
        <w:t xml:space="preserve">, средний размер выплаты </w:t>
      </w:r>
      <w:r w:rsidR="0054047C" w:rsidRPr="0054047C">
        <w:rPr>
          <w:rFonts w:ascii="Times New Roman" w:hAnsi="Times New Roman" w:cs="Times New Roman"/>
          <w:sz w:val="28"/>
          <w:szCs w:val="28"/>
        </w:rPr>
        <w:t>1496,69</w:t>
      </w:r>
      <w:r w:rsidRPr="0054047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E680D" w:rsidRPr="0054047C" w:rsidRDefault="009516C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47C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54047C" w:rsidRPr="0054047C">
        <w:rPr>
          <w:rFonts w:ascii="Times New Roman" w:hAnsi="Times New Roman" w:cs="Times New Roman"/>
          <w:sz w:val="28"/>
          <w:szCs w:val="28"/>
        </w:rPr>
        <w:t>22</w:t>
      </w:r>
      <w:r w:rsidR="006E680D" w:rsidRPr="0054047C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 </w:t>
      </w:r>
      <w:r w:rsidR="0054047C" w:rsidRPr="0054047C">
        <w:rPr>
          <w:rFonts w:ascii="Times New Roman" w:hAnsi="Times New Roman" w:cs="Times New Roman"/>
          <w:sz w:val="28"/>
          <w:szCs w:val="28"/>
        </w:rPr>
        <w:t>486</w:t>
      </w:r>
      <w:r w:rsidR="006E680D" w:rsidRPr="0054047C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E4816" w:rsidRPr="00EE4816" w:rsidRDefault="00EE4816" w:rsidP="00EE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осуществляют свою деятельность: </w:t>
      </w:r>
    </w:p>
    <w:p w:rsidR="00EE4816" w:rsidRPr="00EE4816" w:rsidRDefault="00EE4816" w:rsidP="00EE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lastRenderedPageBreak/>
        <w:t>-2,75 отделения социального обслуживания на дому (ОСО</w:t>
      </w:r>
      <w:proofErr w:type="gramStart"/>
      <w:r w:rsidRPr="00EE481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EE4816">
        <w:rPr>
          <w:rFonts w:ascii="Times New Roman" w:hAnsi="Times New Roman" w:cs="Times New Roman"/>
          <w:sz w:val="28"/>
          <w:szCs w:val="28"/>
        </w:rPr>
        <w:t>ля 357 подопечных;</w:t>
      </w:r>
    </w:p>
    <w:p w:rsidR="00EE4816" w:rsidRPr="00EE4816" w:rsidRDefault="00EE4816" w:rsidP="00EE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t>-0,5 специализированного отделения социально-медицинского обслуживания на дому (СОСМО</w:t>
      </w:r>
      <w:proofErr w:type="gramStart"/>
      <w:r w:rsidRPr="00EE481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EE4816">
        <w:rPr>
          <w:rFonts w:ascii="Times New Roman" w:hAnsi="Times New Roman" w:cs="Times New Roman"/>
          <w:sz w:val="28"/>
          <w:szCs w:val="28"/>
        </w:rPr>
        <w:t>ля 17 подопечных;</w:t>
      </w:r>
    </w:p>
    <w:p w:rsidR="00EE4816" w:rsidRPr="00EE4816" w:rsidRDefault="00EE4816" w:rsidP="00EE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t>-1 социально-реабилитационное отделение (СРО</w:t>
      </w:r>
      <w:proofErr w:type="gramStart"/>
      <w:r w:rsidRPr="00EE481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EE4816">
        <w:rPr>
          <w:rFonts w:ascii="Times New Roman" w:hAnsi="Times New Roman" w:cs="Times New Roman"/>
          <w:sz w:val="28"/>
          <w:szCs w:val="28"/>
        </w:rPr>
        <w:t>ля 40 подопечных.</w:t>
      </w:r>
    </w:p>
    <w:p w:rsidR="00EE4816" w:rsidRPr="00EE4816" w:rsidRDefault="00EE4816" w:rsidP="00EE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t xml:space="preserve">       Всего на обслуживание состоит 414 подопечных.</w:t>
      </w:r>
    </w:p>
    <w:p w:rsidR="00EE4816" w:rsidRPr="00EE4816" w:rsidRDefault="00EE4816" w:rsidP="00EE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t xml:space="preserve">За этот период структурными подразделениями обслужено 508 граждан, оказано </w:t>
      </w:r>
    </w:p>
    <w:p w:rsidR="00EE4816" w:rsidRPr="00EE4816" w:rsidRDefault="00EE4816" w:rsidP="00EE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t>1 121 782   услуг.</w:t>
      </w:r>
    </w:p>
    <w:p w:rsidR="00EE4816" w:rsidRPr="00EE4816" w:rsidRDefault="00EE4816" w:rsidP="00EE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t xml:space="preserve">Осуществлены 6 выездов мобильной бригады, 46 гражданам оказано 284 услуги, </w:t>
      </w:r>
      <w:proofErr w:type="spellStart"/>
      <w:r w:rsidRPr="00EE4816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EE4816">
        <w:rPr>
          <w:rFonts w:ascii="Times New Roman" w:hAnsi="Times New Roman" w:cs="Times New Roman"/>
          <w:sz w:val="28"/>
          <w:szCs w:val="28"/>
        </w:rPr>
        <w:t xml:space="preserve"> бригадами, а также 2 семейными подрядами оказана помощь 866 гражданам, им предоставлено 1 328 услуг. </w:t>
      </w:r>
    </w:p>
    <w:p w:rsidR="00EE4816" w:rsidRPr="00EE4816" w:rsidRDefault="00EE4816" w:rsidP="00EE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816">
        <w:rPr>
          <w:rFonts w:ascii="Times New Roman" w:hAnsi="Times New Roman" w:cs="Times New Roman"/>
          <w:sz w:val="28"/>
          <w:szCs w:val="28"/>
        </w:rPr>
        <w:t>Компьютерною</w:t>
      </w:r>
      <w:proofErr w:type="gramEnd"/>
      <w:r w:rsidRPr="00EE4816">
        <w:rPr>
          <w:rFonts w:ascii="Times New Roman" w:hAnsi="Times New Roman" w:cs="Times New Roman"/>
          <w:sz w:val="28"/>
          <w:szCs w:val="28"/>
        </w:rPr>
        <w:t xml:space="preserve"> грамотность освоили 19человек. </w:t>
      </w:r>
    </w:p>
    <w:p w:rsidR="00EE4816" w:rsidRPr="00EE4816" w:rsidRDefault="00EE4816" w:rsidP="00EE4816">
      <w:pPr>
        <w:shd w:val="clear" w:color="auto" w:fill="FFFFFF"/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t xml:space="preserve">С целью повышения качества социального обслуживания в 2015 были внедрены новые формы и методы социальной работы, в том числе:  </w:t>
      </w:r>
      <w:proofErr w:type="spellStart"/>
      <w:r w:rsidRPr="00EE4816">
        <w:rPr>
          <w:rFonts w:ascii="Times New Roman" w:hAnsi="Times New Roman" w:cs="Times New Roman"/>
          <w:sz w:val="28"/>
          <w:szCs w:val="28"/>
        </w:rPr>
        <w:t>гарденотерапия</w:t>
      </w:r>
      <w:proofErr w:type="spellEnd"/>
      <w:r w:rsidRPr="00EE4816">
        <w:rPr>
          <w:rFonts w:ascii="Times New Roman" w:hAnsi="Times New Roman" w:cs="Times New Roman"/>
          <w:sz w:val="28"/>
          <w:szCs w:val="28"/>
        </w:rPr>
        <w:t xml:space="preserve"> (терапия природой),  музыкальная терапия, «Визиты внимания» (для ветеранов ВО</w:t>
      </w:r>
      <w:r w:rsidR="002267D1">
        <w:rPr>
          <w:rFonts w:ascii="Times New Roman" w:hAnsi="Times New Roman" w:cs="Times New Roman"/>
          <w:sz w:val="28"/>
          <w:szCs w:val="28"/>
        </w:rPr>
        <w:t>В</w:t>
      </w:r>
      <w:r w:rsidRPr="00EE4816">
        <w:rPr>
          <w:rFonts w:ascii="Times New Roman" w:hAnsi="Times New Roman" w:cs="Times New Roman"/>
          <w:sz w:val="28"/>
          <w:szCs w:val="28"/>
        </w:rPr>
        <w:t>, проживающих на территории района),</w:t>
      </w:r>
      <w:r w:rsidR="0022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81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EE48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4816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EE4816">
        <w:rPr>
          <w:rFonts w:ascii="Times New Roman" w:hAnsi="Times New Roman" w:cs="Times New Roman"/>
          <w:sz w:val="28"/>
          <w:szCs w:val="28"/>
        </w:rPr>
        <w:t>),</w:t>
      </w:r>
      <w:r w:rsidRPr="00EE4816">
        <w:rPr>
          <w:rFonts w:ascii="Times New Roman" w:hAnsi="Times New Roman" w:cs="Times New Roman"/>
          <w:color w:val="000000"/>
          <w:sz w:val="28"/>
          <w:szCs w:val="28"/>
        </w:rPr>
        <w:t xml:space="preserve"> пункт проката технических средств реабилитации для инвалидов и </w:t>
      </w:r>
      <w:proofErr w:type="spellStart"/>
      <w:r w:rsidRPr="00EE4816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EE4816">
        <w:rPr>
          <w:rFonts w:ascii="Times New Roman" w:hAnsi="Times New Roman" w:cs="Times New Roman"/>
          <w:color w:val="000000"/>
          <w:sz w:val="28"/>
          <w:szCs w:val="28"/>
        </w:rPr>
        <w:t xml:space="preserve"> граждан (бесплатно)</w:t>
      </w:r>
      <w:r w:rsidRPr="00EE4816">
        <w:rPr>
          <w:rFonts w:ascii="Times New Roman" w:hAnsi="Times New Roman" w:cs="Times New Roman"/>
          <w:sz w:val="28"/>
          <w:szCs w:val="28"/>
        </w:rPr>
        <w:t xml:space="preserve">. Организована работа по повышению уровня финансовой грамотности граждан пожилого возраста и инвалидов. </w:t>
      </w:r>
    </w:p>
    <w:p w:rsidR="00EE4816" w:rsidRPr="00EE4816" w:rsidRDefault="00EE4816" w:rsidP="00EE4816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EE4816">
        <w:rPr>
          <w:color w:val="000000"/>
          <w:sz w:val="28"/>
          <w:szCs w:val="28"/>
        </w:rPr>
        <w:t>Открыт новый факультет института</w:t>
      </w:r>
      <w:proofErr w:type="gramStart"/>
      <w:r w:rsidRPr="00EE4816">
        <w:rPr>
          <w:color w:val="000000"/>
          <w:sz w:val="28"/>
          <w:szCs w:val="28"/>
        </w:rPr>
        <w:t xml:space="preserve"> Т</w:t>
      </w:r>
      <w:proofErr w:type="gramEnd"/>
      <w:r w:rsidRPr="00EE4816">
        <w:rPr>
          <w:color w:val="000000"/>
          <w:sz w:val="28"/>
          <w:szCs w:val="28"/>
        </w:rPr>
        <w:t>ретьего Возраста «Школа обучения навыкам общего ухода за пожилыми гражданами и инвалид</w:t>
      </w:r>
      <w:bookmarkStart w:id="0" w:name="_GoBack"/>
      <w:bookmarkEnd w:id="0"/>
      <w:r w:rsidRPr="00EE4816">
        <w:rPr>
          <w:color w:val="000000"/>
          <w:sz w:val="28"/>
          <w:szCs w:val="28"/>
        </w:rPr>
        <w:t>ами»  для социальных работников и родственников пожилых граждан по профилактике заболеваний, поддержке здорового образа жизни среди инвалидов и пенсионеров. Обучено на факультете 124 человека.</w:t>
      </w:r>
    </w:p>
    <w:p w:rsidR="00EE4816" w:rsidRPr="00EE4816" w:rsidRDefault="00EE4816" w:rsidP="00EE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16">
        <w:rPr>
          <w:rFonts w:ascii="Times New Roman" w:hAnsi="Times New Roman" w:cs="Times New Roman"/>
          <w:sz w:val="28"/>
          <w:szCs w:val="28"/>
        </w:rPr>
        <w:tab/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991BA5" w:rsidRPr="005B6B79" w:rsidRDefault="00991BA5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80D" w:rsidRPr="006D3380" w:rsidRDefault="006E680D" w:rsidP="004246E0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80">
        <w:rPr>
          <w:rFonts w:ascii="Times New Roman" w:hAnsi="Times New Roman" w:cs="Times New Roman"/>
          <w:b/>
          <w:sz w:val="28"/>
          <w:szCs w:val="28"/>
        </w:rPr>
        <w:t>СОЦИАЛЬНАЯ ЗАЩИТА</w:t>
      </w:r>
    </w:p>
    <w:p w:rsidR="006E680D" w:rsidRPr="006D3380" w:rsidRDefault="006E680D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380">
        <w:rPr>
          <w:rFonts w:ascii="Times New Roman" w:hAnsi="Times New Roman" w:cs="Times New Roman"/>
          <w:sz w:val="28"/>
          <w:szCs w:val="28"/>
        </w:rPr>
        <w:t xml:space="preserve">За </w:t>
      </w:r>
      <w:r w:rsidR="005B6B79" w:rsidRPr="006D3380">
        <w:rPr>
          <w:rFonts w:ascii="Times New Roman" w:hAnsi="Times New Roman" w:cs="Times New Roman"/>
          <w:sz w:val="28"/>
          <w:szCs w:val="28"/>
        </w:rPr>
        <w:t>12</w:t>
      </w:r>
      <w:r w:rsidR="00E32766" w:rsidRPr="006D338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6D3380">
        <w:rPr>
          <w:rFonts w:ascii="Times New Roman" w:hAnsi="Times New Roman" w:cs="Times New Roman"/>
          <w:sz w:val="28"/>
          <w:szCs w:val="28"/>
        </w:rPr>
        <w:t xml:space="preserve"> 2015 года адресная социальная помощь в ден</w:t>
      </w:r>
      <w:r w:rsidR="0060049A" w:rsidRPr="006D3380">
        <w:rPr>
          <w:rFonts w:ascii="Times New Roman" w:hAnsi="Times New Roman" w:cs="Times New Roman"/>
          <w:sz w:val="28"/>
          <w:szCs w:val="28"/>
        </w:rPr>
        <w:t xml:space="preserve">ежном выражении была выплачена </w:t>
      </w:r>
      <w:r w:rsidR="005B6B79" w:rsidRPr="006D3380">
        <w:rPr>
          <w:rFonts w:ascii="Times New Roman" w:hAnsi="Times New Roman" w:cs="Times New Roman"/>
          <w:sz w:val="28"/>
          <w:szCs w:val="28"/>
        </w:rPr>
        <w:t>93</w:t>
      </w:r>
      <w:r w:rsidR="00E32766" w:rsidRPr="006D3380">
        <w:rPr>
          <w:rFonts w:ascii="Times New Roman" w:hAnsi="Times New Roman" w:cs="Times New Roman"/>
          <w:sz w:val="28"/>
          <w:szCs w:val="28"/>
        </w:rPr>
        <w:t xml:space="preserve"> семьям</w:t>
      </w:r>
      <w:r w:rsidRPr="006D338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B6B79" w:rsidRPr="006D3380">
        <w:rPr>
          <w:rFonts w:ascii="Times New Roman" w:hAnsi="Times New Roman" w:cs="Times New Roman"/>
          <w:sz w:val="28"/>
          <w:szCs w:val="28"/>
        </w:rPr>
        <w:t>844,5</w:t>
      </w:r>
      <w:r w:rsidR="00E32766" w:rsidRPr="006D338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32766" w:rsidRPr="006D3380" w:rsidRDefault="00E32766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380">
        <w:rPr>
          <w:rFonts w:ascii="Times New Roman" w:hAnsi="Times New Roman" w:cs="Times New Roman"/>
          <w:sz w:val="28"/>
          <w:szCs w:val="28"/>
          <w:lang w:eastAsia="ru-RU"/>
        </w:rPr>
        <w:t>На 28</w:t>
      </w:r>
      <w:r w:rsidR="005B6B79" w:rsidRPr="006D338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6B79" w:rsidRPr="006D3380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первого-второго года жизни из малоимущих семей для приобретения специальных продуктов детского питания выплачено </w:t>
      </w:r>
      <w:r w:rsidR="005B6B79" w:rsidRPr="006D3380">
        <w:rPr>
          <w:rFonts w:ascii="Times New Roman" w:hAnsi="Times New Roman" w:cs="Times New Roman"/>
          <w:sz w:val="28"/>
          <w:szCs w:val="28"/>
          <w:lang w:eastAsia="ru-RU"/>
        </w:rPr>
        <w:t>1265,7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32766" w:rsidRPr="006D3380" w:rsidRDefault="00E32766" w:rsidP="004246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380">
        <w:rPr>
          <w:rFonts w:ascii="Times New Roman" w:hAnsi="Times New Roman" w:cs="Times New Roman"/>
          <w:sz w:val="28"/>
          <w:szCs w:val="28"/>
          <w:lang w:eastAsia="ru-RU"/>
        </w:rPr>
        <w:t>Единовременное пособие п</w:t>
      </w:r>
      <w:r w:rsidR="005B6B79" w:rsidRPr="006D3380">
        <w:rPr>
          <w:rFonts w:ascii="Times New Roman" w:hAnsi="Times New Roman" w:cs="Times New Roman"/>
          <w:sz w:val="28"/>
          <w:szCs w:val="28"/>
          <w:lang w:eastAsia="ru-RU"/>
        </w:rPr>
        <w:t>ри рождении ребенка выплачено 48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семьям  на общую сумму </w:t>
      </w:r>
      <w:r w:rsidR="005B6B79" w:rsidRPr="006D3380">
        <w:rPr>
          <w:rFonts w:ascii="Times New Roman" w:hAnsi="Times New Roman" w:cs="Times New Roman"/>
          <w:sz w:val="28"/>
          <w:szCs w:val="28"/>
          <w:lang w:eastAsia="ru-RU"/>
        </w:rPr>
        <w:t>684,56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32766" w:rsidRPr="006D3380" w:rsidRDefault="00E32766" w:rsidP="004246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Ежемесячное пособие по уходу за </w:t>
      </w:r>
      <w:r w:rsidR="005B6B79" w:rsidRPr="006D3380">
        <w:rPr>
          <w:rFonts w:ascii="Times New Roman" w:hAnsi="Times New Roman" w:cs="Times New Roman"/>
          <w:sz w:val="28"/>
          <w:szCs w:val="28"/>
          <w:lang w:eastAsia="ru-RU"/>
        </w:rPr>
        <w:t>ребенком до 1,5 лет получили 138 семей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на  общую сумму </w:t>
      </w:r>
      <w:r w:rsidR="005B6B79" w:rsidRPr="006D3380">
        <w:rPr>
          <w:rFonts w:ascii="Times New Roman" w:hAnsi="Times New Roman" w:cs="Times New Roman"/>
          <w:sz w:val="28"/>
          <w:szCs w:val="28"/>
          <w:lang w:eastAsia="ru-RU"/>
        </w:rPr>
        <w:t>5004,21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32766" w:rsidRPr="006D3380" w:rsidRDefault="00E32766" w:rsidP="004246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380">
        <w:rPr>
          <w:rFonts w:ascii="Times New Roman" w:hAnsi="Times New Roman" w:cs="Times New Roman"/>
          <w:sz w:val="28"/>
          <w:szCs w:val="28"/>
          <w:lang w:eastAsia="ru-RU"/>
        </w:rPr>
        <w:t>На 1</w:t>
      </w:r>
      <w:r w:rsidR="006D3380" w:rsidRPr="006D3380">
        <w:rPr>
          <w:rFonts w:ascii="Times New Roman" w:hAnsi="Times New Roman" w:cs="Times New Roman"/>
          <w:sz w:val="28"/>
          <w:szCs w:val="28"/>
          <w:lang w:eastAsia="ru-RU"/>
        </w:rPr>
        <w:t>728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380" w:rsidRPr="006D3380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из малоимущих семей произведена выплата ежемесячного пособия на общую сумму </w:t>
      </w:r>
      <w:r w:rsidR="006D3380" w:rsidRPr="006D3380">
        <w:rPr>
          <w:rFonts w:ascii="Times New Roman" w:hAnsi="Times New Roman" w:cs="Times New Roman"/>
          <w:sz w:val="28"/>
          <w:szCs w:val="28"/>
          <w:lang w:eastAsia="ru-RU"/>
        </w:rPr>
        <w:t>5060,74</w:t>
      </w:r>
      <w:r w:rsidRPr="006D338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32766" w:rsidRPr="006D3380" w:rsidRDefault="006D3380" w:rsidP="004246E0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380">
        <w:rPr>
          <w:rFonts w:ascii="Times New Roman" w:hAnsi="Times New Roman" w:cs="Times New Roman"/>
          <w:sz w:val="28"/>
          <w:szCs w:val="28"/>
        </w:rPr>
        <w:t>765 семей</w:t>
      </w:r>
      <w:r w:rsidR="00E32766" w:rsidRPr="006D3380">
        <w:rPr>
          <w:rFonts w:ascii="Times New Roman" w:hAnsi="Times New Roman" w:cs="Times New Roman"/>
          <w:sz w:val="28"/>
          <w:szCs w:val="28"/>
        </w:rPr>
        <w:t xml:space="preserve">  пользуются жилищной субсидией на оплату жилищно-коммунальных услуг на общую сумму </w:t>
      </w:r>
      <w:r w:rsidRPr="006D3380">
        <w:rPr>
          <w:rFonts w:ascii="Times New Roman" w:hAnsi="Times New Roman" w:cs="Times New Roman"/>
          <w:sz w:val="28"/>
          <w:szCs w:val="28"/>
        </w:rPr>
        <w:t>3780,10</w:t>
      </w:r>
      <w:r w:rsidR="00E32766" w:rsidRPr="006D338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50403" w:rsidRPr="005B6B79" w:rsidRDefault="00650403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102" w:rsidRDefault="00C65102" w:rsidP="004246E0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AC">
        <w:rPr>
          <w:rFonts w:ascii="Times New Roman" w:hAnsi="Times New Roman" w:cs="Times New Roman"/>
          <w:b/>
          <w:sz w:val="28"/>
          <w:szCs w:val="28"/>
        </w:rPr>
        <w:t>ОБРАЗОВАНИЕ, КУЛЬТУРА</w:t>
      </w:r>
    </w:p>
    <w:p w:rsidR="00F52127" w:rsidRPr="00F52127" w:rsidRDefault="00F52127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127">
        <w:rPr>
          <w:rFonts w:ascii="Times New Roman" w:hAnsi="Times New Roman" w:cs="Times New Roman"/>
          <w:sz w:val="28"/>
          <w:szCs w:val="28"/>
        </w:rPr>
        <w:t>Бюджетные учреждения работают в штатном режиме.</w:t>
      </w:r>
    </w:p>
    <w:p w:rsidR="00F52127" w:rsidRPr="00F52127" w:rsidRDefault="00F52127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127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помощи Губернатора Ростовской области В.Ю. </w:t>
      </w:r>
      <w:proofErr w:type="spellStart"/>
      <w:r w:rsidRPr="00F52127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F52127">
        <w:rPr>
          <w:rFonts w:ascii="Times New Roman" w:hAnsi="Times New Roman" w:cs="Times New Roman"/>
          <w:sz w:val="28"/>
          <w:szCs w:val="28"/>
        </w:rPr>
        <w:t xml:space="preserve"> решена проблема обеспечения местами деток в дошкольных учреждениях, в связи с открытием нового модульного детского сада на 50 мест.</w:t>
      </w:r>
    </w:p>
    <w:p w:rsidR="00F52127" w:rsidRDefault="00F52127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127">
        <w:rPr>
          <w:rFonts w:ascii="Times New Roman" w:hAnsi="Times New Roman" w:cs="Times New Roman"/>
          <w:sz w:val="28"/>
          <w:szCs w:val="28"/>
        </w:rPr>
        <w:t xml:space="preserve">Школе и детскому саду х. </w:t>
      </w:r>
      <w:proofErr w:type="spellStart"/>
      <w:r w:rsidRPr="00F52127"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 w:rsidRPr="00F52127">
        <w:rPr>
          <w:rFonts w:ascii="Times New Roman" w:hAnsi="Times New Roman" w:cs="Times New Roman"/>
          <w:sz w:val="28"/>
          <w:szCs w:val="28"/>
        </w:rPr>
        <w:t xml:space="preserve"> присвоен статус казачьих учреждений.</w:t>
      </w:r>
    </w:p>
    <w:p w:rsidR="00F52127" w:rsidRDefault="00F52127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в ДК «Шахтер» нашего поселка состоялся ра</w:t>
      </w:r>
      <w:r w:rsidR="002267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ширенный Совет Атаманов. Казаки прошли строем по поселку. Хлебом солью гостей встречал народный хор «Вольница». В фойе была организована выставка военных головных уборов. На Совете были заслушаны Атаман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казачьего юрта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Атаман хуторского казачьего общества «Горняцкое» Соловьев Ю.П. (светлая память) о работе казачьих обществ.</w:t>
      </w:r>
    </w:p>
    <w:p w:rsidR="00F52127" w:rsidRPr="002976AC" w:rsidRDefault="00F52127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Казачки Снисаренко О.П.,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И.Ф., казак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были отмечены грамотами.</w:t>
      </w:r>
    </w:p>
    <w:p w:rsidR="002976AC" w:rsidRDefault="002976AC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6AC">
        <w:rPr>
          <w:rFonts w:ascii="Times New Roman" w:hAnsi="Times New Roman" w:cs="Times New Roman"/>
          <w:sz w:val="28"/>
          <w:szCs w:val="28"/>
        </w:rPr>
        <w:t>Масштабно</w:t>
      </w:r>
      <w:r>
        <w:rPr>
          <w:rFonts w:ascii="Times New Roman" w:hAnsi="Times New Roman" w:cs="Times New Roman"/>
          <w:sz w:val="28"/>
          <w:szCs w:val="28"/>
        </w:rPr>
        <w:t xml:space="preserve"> прошли мероприятия, посвященные 70-летию Победы в Великой Отечественной войне.</w:t>
      </w:r>
    </w:p>
    <w:p w:rsidR="002976AC" w:rsidRDefault="002976AC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были отремонтированы памятники павшим воинам в хуторах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Погорелов, на ст. Грачи,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разъезде и мемориал в п. Горняцкий. Запланированных средств, а это всего 50,0 тыс.</w:t>
      </w:r>
      <w:r w:rsidR="0022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на весь ремонт, нам конечно не хватило. Администрация оплатила работы и часть материала, а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ФосАгро</w:t>
      </w:r>
      <w:r w:rsidR="00A95CAB">
        <w:rPr>
          <w:rFonts w:ascii="Times New Roman" w:hAnsi="Times New Roman" w:cs="Times New Roman"/>
          <w:sz w:val="28"/>
          <w:szCs w:val="28"/>
        </w:rPr>
        <w:t>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приобрели основную часть краски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76AC" w:rsidRDefault="002976AC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помощь все руководители были отмечены благодарственными письмами Администрации Горняцкого сельского поселения.</w:t>
      </w:r>
    </w:p>
    <w:p w:rsidR="002976AC" w:rsidRDefault="002976AC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вместе со мной Совет ветеранов</w:t>
      </w:r>
      <w:r w:rsidR="00EA041C">
        <w:rPr>
          <w:rFonts w:ascii="Times New Roman" w:hAnsi="Times New Roman" w:cs="Times New Roman"/>
          <w:sz w:val="28"/>
          <w:szCs w:val="28"/>
        </w:rPr>
        <w:t xml:space="preserve">, социальные работники посетили на дому всех 159 </w:t>
      </w:r>
      <w:proofErr w:type="spellStart"/>
      <w:r w:rsidR="00EA041C">
        <w:rPr>
          <w:rFonts w:ascii="Times New Roman" w:hAnsi="Times New Roman" w:cs="Times New Roman"/>
          <w:sz w:val="28"/>
          <w:szCs w:val="28"/>
        </w:rPr>
        <w:t>труженников</w:t>
      </w:r>
      <w:proofErr w:type="spellEnd"/>
      <w:r w:rsidR="00EA041C">
        <w:rPr>
          <w:rFonts w:ascii="Times New Roman" w:hAnsi="Times New Roman" w:cs="Times New Roman"/>
          <w:sz w:val="28"/>
          <w:szCs w:val="28"/>
        </w:rPr>
        <w:t xml:space="preserve"> тыла и 7 участников ВОВ с вручением юбилейных медалей «К 70-летию Победы» и поздравительных открыток Президента РФ, Губернатора РО, Главы </w:t>
      </w:r>
      <w:proofErr w:type="spellStart"/>
      <w:r w:rsidR="00EA041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EA041C">
        <w:rPr>
          <w:rFonts w:ascii="Times New Roman" w:hAnsi="Times New Roman" w:cs="Times New Roman"/>
          <w:sz w:val="28"/>
          <w:szCs w:val="28"/>
        </w:rPr>
        <w:t xml:space="preserve"> района и Главы Горняцкого сельского поселения. К </w:t>
      </w:r>
      <w:proofErr w:type="spellStart"/>
      <w:r w:rsidR="00EA041C">
        <w:rPr>
          <w:rFonts w:ascii="Times New Roman" w:hAnsi="Times New Roman" w:cs="Times New Roman"/>
          <w:sz w:val="28"/>
          <w:szCs w:val="28"/>
        </w:rPr>
        <w:t>сожалению</w:t>
      </w:r>
      <w:proofErr w:type="gramStart"/>
      <w:r w:rsidR="00EA041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EA04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A041C">
        <w:rPr>
          <w:rFonts w:ascii="Times New Roman" w:hAnsi="Times New Roman" w:cs="Times New Roman"/>
          <w:sz w:val="28"/>
          <w:szCs w:val="28"/>
        </w:rPr>
        <w:t xml:space="preserve"> прошедшие 9 месяцев в мир иной ушли</w:t>
      </w:r>
      <w:r w:rsidR="00BF7F1F">
        <w:rPr>
          <w:rFonts w:ascii="Times New Roman" w:hAnsi="Times New Roman" w:cs="Times New Roman"/>
          <w:sz w:val="28"/>
          <w:szCs w:val="28"/>
        </w:rPr>
        <w:t xml:space="preserve"> 4 ветерана, это:</w:t>
      </w:r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Сударкина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Григорьевна</w:t>
      </w:r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Никодимович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буквально неделю назад не стало долгожительницы поселка и участницы ВОВ Бойко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Алипатьевны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живут среди нас ветераны:</w:t>
      </w:r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Федорович</w:t>
      </w:r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Ананьевич</w:t>
      </w:r>
      <w:proofErr w:type="spellEnd"/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Иванович.</w:t>
      </w:r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обращаюсь к руководителям бюджетной сферы, жителям с просьбой согреть их теплом своих сердец и по возможности помогать им.</w:t>
      </w:r>
    </w:p>
    <w:p w:rsidR="00BF7F1F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сходе был задан вопрос об увековечении памяти жителя поселка и освободителя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Федоровича</w:t>
      </w:r>
      <w:r w:rsidR="00F972C9">
        <w:rPr>
          <w:rFonts w:ascii="Times New Roman" w:hAnsi="Times New Roman" w:cs="Times New Roman"/>
          <w:sz w:val="28"/>
          <w:szCs w:val="28"/>
        </w:rPr>
        <w:t>. Нами достигнута договоренность с руководством школы № 9 о создании экспозиции посвященной Ивану Федоровичу. Я очень рада, что на базе школ начал</w:t>
      </w:r>
      <w:r w:rsidR="00EE4816">
        <w:rPr>
          <w:rFonts w:ascii="Times New Roman" w:hAnsi="Times New Roman" w:cs="Times New Roman"/>
          <w:sz w:val="28"/>
          <w:szCs w:val="28"/>
        </w:rPr>
        <w:t>и создаваться музеи, посвященные</w:t>
      </w:r>
      <w:r w:rsidR="00F972C9">
        <w:rPr>
          <w:rFonts w:ascii="Times New Roman" w:hAnsi="Times New Roman" w:cs="Times New Roman"/>
          <w:sz w:val="28"/>
          <w:szCs w:val="28"/>
        </w:rPr>
        <w:t xml:space="preserve"> истории поселка. Побывав в школе № 9 и встретившись с </w:t>
      </w:r>
      <w:r w:rsidR="00F972C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музея </w:t>
      </w:r>
      <w:proofErr w:type="spellStart"/>
      <w:r w:rsidR="00F972C9">
        <w:rPr>
          <w:rFonts w:ascii="Times New Roman" w:hAnsi="Times New Roman" w:cs="Times New Roman"/>
          <w:sz w:val="28"/>
          <w:szCs w:val="28"/>
        </w:rPr>
        <w:t>Прачик</w:t>
      </w:r>
      <w:proofErr w:type="spellEnd"/>
      <w:r w:rsidR="00F972C9">
        <w:rPr>
          <w:rFonts w:ascii="Times New Roman" w:hAnsi="Times New Roman" w:cs="Times New Roman"/>
          <w:sz w:val="28"/>
          <w:szCs w:val="28"/>
        </w:rPr>
        <w:t xml:space="preserve"> А.Ф., я </w:t>
      </w:r>
      <w:r w:rsidR="002260EA">
        <w:rPr>
          <w:rFonts w:ascii="Times New Roman" w:hAnsi="Times New Roman" w:cs="Times New Roman"/>
          <w:sz w:val="28"/>
          <w:szCs w:val="28"/>
        </w:rPr>
        <w:t xml:space="preserve">получила большое удовольствие </w:t>
      </w:r>
      <w:proofErr w:type="gramStart"/>
      <w:r w:rsidR="002260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260EA">
        <w:rPr>
          <w:rFonts w:ascii="Times New Roman" w:hAnsi="Times New Roman" w:cs="Times New Roman"/>
          <w:sz w:val="28"/>
          <w:szCs w:val="28"/>
        </w:rPr>
        <w:t xml:space="preserve"> увиденного и это только начало. Обращаюсь ко всем жителям поселка, если у Вас есть интересные фото, </w:t>
      </w:r>
      <w:proofErr w:type="gramStart"/>
      <w:r w:rsidR="002260EA">
        <w:rPr>
          <w:rFonts w:ascii="Times New Roman" w:hAnsi="Times New Roman" w:cs="Times New Roman"/>
          <w:sz w:val="28"/>
          <w:szCs w:val="28"/>
        </w:rPr>
        <w:t>факты о поселке</w:t>
      </w:r>
      <w:proofErr w:type="gramEnd"/>
      <w:r w:rsidR="002260EA">
        <w:rPr>
          <w:rFonts w:ascii="Times New Roman" w:hAnsi="Times New Roman" w:cs="Times New Roman"/>
          <w:sz w:val="28"/>
          <w:szCs w:val="28"/>
        </w:rPr>
        <w:t>, судьбах людей, истории – поделитесь этими фактами с нами. Думаю, наши потомки будут нам благодарны.</w:t>
      </w:r>
    </w:p>
    <w:p w:rsidR="002260EA" w:rsidRDefault="002260EA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тему празднования Дня Победы, сообщаю, что во всех населенных пунктах прошли памятные линейки в школах, учащиеся школ провели на улицах поселка акцию «Георгиевская лента»,</w:t>
      </w:r>
      <w:r w:rsidRPr="0022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митинги, возложение цветов. А на главной площади всей нашей территории развернулись массовые мероприятия – с выставкой</w:t>
      </w:r>
      <w:r w:rsidR="006420B8">
        <w:rPr>
          <w:rFonts w:ascii="Times New Roman" w:hAnsi="Times New Roman" w:cs="Times New Roman"/>
          <w:sz w:val="28"/>
          <w:szCs w:val="28"/>
        </w:rPr>
        <w:t xml:space="preserve">, полевой кухней, техникой ДОСААФ. А вечером, уже по традиции прошло </w:t>
      </w:r>
      <w:r w:rsidR="00EE4816">
        <w:rPr>
          <w:rFonts w:ascii="Times New Roman" w:hAnsi="Times New Roman" w:cs="Times New Roman"/>
          <w:sz w:val="28"/>
          <w:szCs w:val="28"/>
        </w:rPr>
        <w:t>факельное</w:t>
      </w:r>
      <w:r w:rsidR="006420B8">
        <w:rPr>
          <w:rFonts w:ascii="Times New Roman" w:hAnsi="Times New Roman" w:cs="Times New Roman"/>
          <w:sz w:val="28"/>
          <w:szCs w:val="28"/>
        </w:rPr>
        <w:t xml:space="preserve"> шествие «Бессмертный полк». Закончились мероприятия праздничным салютом.</w:t>
      </w:r>
    </w:p>
    <w:p w:rsidR="006420B8" w:rsidRDefault="006420B8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Май, июнь – это время сдачи экзаменов нашими школьниками. В целом, сдача «страшного» ЕГЭ по территории прошла успешно и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выпускниками, среди них у нас были медалисты, это:</w:t>
      </w:r>
    </w:p>
    <w:p w:rsidR="006420B8" w:rsidRDefault="006420B8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0B8">
        <w:rPr>
          <w:rFonts w:ascii="Bookman Old Style" w:hAnsi="Bookman Old Style"/>
          <w:b/>
          <w:i/>
          <w:sz w:val="36"/>
          <w:szCs w:val="36"/>
        </w:rPr>
        <w:t xml:space="preserve"> </w:t>
      </w:r>
      <w:r w:rsidRPr="006420B8">
        <w:rPr>
          <w:rFonts w:ascii="Times New Roman" w:eastAsia="Calibri" w:hAnsi="Times New Roman" w:cs="Times New Roman"/>
          <w:sz w:val="28"/>
          <w:szCs w:val="28"/>
        </w:rPr>
        <w:t>Каменева Наталья Сергеевна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420B8">
        <w:rPr>
          <w:rFonts w:ascii="Times New Roman" w:eastAsia="Calibri" w:hAnsi="Times New Roman" w:cs="Times New Roman"/>
          <w:sz w:val="28"/>
          <w:szCs w:val="28"/>
        </w:rPr>
        <w:t>МБОУ СОШ № 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20B8" w:rsidRPr="006420B8" w:rsidRDefault="006420B8" w:rsidP="00424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жителями мы были приглашены на «Бал выпускников», который состоялся на главной площади поселка.</w:t>
      </w:r>
    </w:p>
    <w:p w:rsidR="00E94EE4" w:rsidRPr="00E94EE4" w:rsidRDefault="00E94EE4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EE4">
        <w:rPr>
          <w:rFonts w:ascii="Times New Roman" w:hAnsi="Times New Roman" w:cs="Times New Roman"/>
          <w:sz w:val="28"/>
          <w:szCs w:val="28"/>
        </w:rPr>
        <w:t xml:space="preserve">Много интересных культурных мероприятий прошло в наших поселках, мы их видели на экране перед сходом, это: </w:t>
      </w:r>
      <w:proofErr w:type="gramStart"/>
      <w:r w:rsidRPr="00E94EE4">
        <w:rPr>
          <w:rFonts w:ascii="Times New Roman" w:hAnsi="Times New Roman" w:cs="Times New Roman"/>
          <w:sz w:val="28"/>
          <w:szCs w:val="28"/>
        </w:rPr>
        <w:t xml:space="preserve">Встречи новогодних праздников на площади, «Рождественские встречи», «Амурные Амуры», Масленица, «Парад сыновей», Факельное шествие, </w:t>
      </w:r>
      <w:r w:rsidRPr="00E94EE4">
        <w:rPr>
          <w:rFonts w:ascii="Times New Roman" w:hAnsi="Times New Roman" w:cs="Times New Roman"/>
          <w:sz w:val="28"/>
          <w:szCs w:val="28"/>
          <w:lang w:val="en-US"/>
        </w:rPr>
        <w:t>XIV</w:t>
      </w:r>
      <w:proofErr w:type="spellStart"/>
      <w:r w:rsidRPr="00E94EE4">
        <w:rPr>
          <w:rFonts w:ascii="Times New Roman" w:hAnsi="Times New Roman" w:cs="Times New Roman"/>
          <w:sz w:val="28"/>
          <w:szCs w:val="28"/>
        </w:rPr>
        <w:t>Каяльские</w:t>
      </w:r>
      <w:proofErr w:type="spellEnd"/>
      <w:r w:rsidRPr="00E94EE4">
        <w:rPr>
          <w:rFonts w:ascii="Times New Roman" w:hAnsi="Times New Roman" w:cs="Times New Roman"/>
          <w:sz w:val="28"/>
          <w:szCs w:val="28"/>
        </w:rPr>
        <w:t xml:space="preserve"> чтения, Бал выпускников, «Мама года», «Мисс Восточная», Дни поселка и хуторов.</w:t>
      </w:r>
      <w:proofErr w:type="gramEnd"/>
    </w:p>
    <w:p w:rsidR="00E94EE4" w:rsidRPr="00E94EE4" w:rsidRDefault="00E94EE4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EE4">
        <w:rPr>
          <w:rFonts w:ascii="Times New Roman" w:hAnsi="Times New Roman" w:cs="Times New Roman"/>
          <w:sz w:val="28"/>
          <w:szCs w:val="28"/>
        </w:rPr>
        <w:t>Участники художественной самодеятельности в течение 2015г выступали не только на своей территории, но и принимали активное участие в районных, областных и даже международных конкурсах и фестивалях.</w:t>
      </w:r>
    </w:p>
    <w:p w:rsidR="00E94EE4" w:rsidRPr="00E94EE4" w:rsidRDefault="00E94EE4" w:rsidP="0042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E4">
        <w:rPr>
          <w:rFonts w:ascii="Times New Roman" w:hAnsi="Times New Roman" w:cs="Times New Roman"/>
          <w:sz w:val="28"/>
          <w:szCs w:val="28"/>
        </w:rPr>
        <w:t xml:space="preserve">Творческие коллективы всех четырех подразделений  принимали участие в Районном фестивале – конкурсе «О славе Отечества мы песню поём!», где завоевали 3 призовых места. Самым масштабным для нас является мероприятие, проводимое у нас на территории </w:t>
      </w:r>
      <w:proofErr w:type="gramStart"/>
      <w:r w:rsidRPr="00E94E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4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EE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94EE4">
        <w:rPr>
          <w:rFonts w:ascii="Times New Roman" w:hAnsi="Times New Roman" w:cs="Times New Roman"/>
          <w:sz w:val="28"/>
          <w:szCs w:val="28"/>
        </w:rPr>
        <w:t xml:space="preserve">. Погорелов – </w:t>
      </w:r>
      <w:proofErr w:type="spellStart"/>
      <w:r w:rsidRPr="00E94EE4">
        <w:rPr>
          <w:rFonts w:ascii="Times New Roman" w:hAnsi="Times New Roman" w:cs="Times New Roman"/>
          <w:sz w:val="28"/>
          <w:szCs w:val="28"/>
        </w:rPr>
        <w:t>Каяльские</w:t>
      </w:r>
      <w:proofErr w:type="spellEnd"/>
      <w:r w:rsidRPr="00E94EE4">
        <w:rPr>
          <w:rFonts w:ascii="Times New Roman" w:hAnsi="Times New Roman" w:cs="Times New Roman"/>
          <w:sz w:val="28"/>
          <w:szCs w:val="28"/>
        </w:rPr>
        <w:t xml:space="preserve"> чтения. В этом году на четырнадцатых Международных </w:t>
      </w:r>
      <w:proofErr w:type="spellStart"/>
      <w:r w:rsidRPr="00E94EE4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E94EE4">
        <w:rPr>
          <w:rFonts w:ascii="Times New Roman" w:hAnsi="Times New Roman" w:cs="Times New Roman"/>
          <w:sz w:val="28"/>
          <w:szCs w:val="28"/>
        </w:rPr>
        <w:t xml:space="preserve"> чтениях в х. Погорелове, творческий коллектив ДК «Шахтер» занял призовое первое место. </w:t>
      </w:r>
      <w:proofErr w:type="gramStart"/>
      <w:r w:rsidRPr="00E94EE4">
        <w:rPr>
          <w:rFonts w:ascii="Times New Roman" w:hAnsi="Times New Roman" w:cs="Times New Roman"/>
          <w:sz w:val="28"/>
          <w:szCs w:val="28"/>
        </w:rPr>
        <w:t>Участвовали в Троицких гуляниях в х. Дядин, в фестивале «Матушка Казанская» в п. Коксовый,  принимали участие в концерте на Дне города, а в конкурсе на «лучший казачий курень», который проходил на ярмарке в г. Белая Калитва, Горняцкое сельское поселение стало победителем.</w:t>
      </w:r>
      <w:proofErr w:type="gramEnd"/>
      <w:r w:rsidRPr="00E94EE4">
        <w:rPr>
          <w:rFonts w:ascii="Times New Roman" w:hAnsi="Times New Roman" w:cs="Times New Roman"/>
          <w:sz w:val="28"/>
          <w:szCs w:val="28"/>
        </w:rPr>
        <w:t xml:space="preserve">  Коллектив народного хора «Вольница»</w:t>
      </w:r>
      <w:r w:rsidR="00EE4816">
        <w:rPr>
          <w:rFonts w:ascii="Times New Roman" w:hAnsi="Times New Roman" w:cs="Times New Roman"/>
          <w:sz w:val="28"/>
          <w:szCs w:val="28"/>
        </w:rPr>
        <w:t xml:space="preserve"> </w:t>
      </w:r>
      <w:r w:rsidRPr="00E94EE4">
        <w:rPr>
          <w:rFonts w:ascii="Times New Roman" w:hAnsi="Times New Roman" w:cs="Times New Roman"/>
          <w:sz w:val="28"/>
          <w:szCs w:val="28"/>
        </w:rPr>
        <w:t xml:space="preserve">был делегирован от </w:t>
      </w:r>
      <w:proofErr w:type="spellStart"/>
      <w:r w:rsidRPr="00E94EE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94EE4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gramStart"/>
      <w:r w:rsidRPr="00E94E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4EE4">
        <w:rPr>
          <w:rFonts w:ascii="Times New Roman" w:hAnsi="Times New Roman" w:cs="Times New Roman"/>
          <w:sz w:val="28"/>
          <w:szCs w:val="28"/>
        </w:rPr>
        <w:t>. Ростов на Дону, где принял участие в большой концертной программе, посвященной открытию Книги почетных шахтеров.</w:t>
      </w:r>
      <w:r w:rsidR="002267D1">
        <w:rPr>
          <w:rFonts w:ascii="Times New Roman" w:hAnsi="Times New Roman" w:cs="Times New Roman"/>
          <w:sz w:val="28"/>
          <w:szCs w:val="28"/>
        </w:rPr>
        <w:t xml:space="preserve"> </w:t>
      </w:r>
      <w:r w:rsidRPr="00E94EE4">
        <w:rPr>
          <w:rFonts w:ascii="Times New Roman" w:hAnsi="Times New Roman" w:cs="Times New Roman"/>
          <w:sz w:val="28"/>
          <w:szCs w:val="28"/>
        </w:rPr>
        <w:t xml:space="preserve">«Вольница» приняла участие и в областном этнографическом фестивале «Донская лоза», который проходил в ст. </w:t>
      </w:r>
      <w:proofErr w:type="spellStart"/>
      <w:r w:rsidRPr="00E94EE4">
        <w:rPr>
          <w:rFonts w:ascii="Times New Roman" w:hAnsi="Times New Roman" w:cs="Times New Roman"/>
          <w:sz w:val="28"/>
          <w:szCs w:val="28"/>
        </w:rPr>
        <w:t>Пухляковской</w:t>
      </w:r>
      <w:proofErr w:type="spellEnd"/>
      <w:r w:rsidRPr="00E94EE4">
        <w:rPr>
          <w:rFonts w:ascii="Times New Roman" w:hAnsi="Times New Roman" w:cs="Times New Roman"/>
          <w:sz w:val="28"/>
          <w:szCs w:val="28"/>
        </w:rPr>
        <w:t>.</w:t>
      </w:r>
    </w:p>
    <w:p w:rsidR="00E94EE4" w:rsidRPr="00E94EE4" w:rsidRDefault="00E94EE4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EE4">
        <w:rPr>
          <w:rFonts w:ascii="Times New Roman" w:hAnsi="Times New Roman" w:cs="Times New Roman"/>
          <w:sz w:val="28"/>
          <w:szCs w:val="28"/>
        </w:rPr>
        <w:t xml:space="preserve">Мы встречали песнями и хлебом - солью на границе </w:t>
      </w:r>
      <w:proofErr w:type="spellStart"/>
      <w:r w:rsidRPr="00E94EE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94EE4">
        <w:rPr>
          <w:rFonts w:ascii="Times New Roman" w:hAnsi="Times New Roman" w:cs="Times New Roman"/>
          <w:sz w:val="28"/>
          <w:szCs w:val="28"/>
        </w:rPr>
        <w:t xml:space="preserve"> и Тацинского районов конный отряд казаков Юга России, совершавший переход, протяженностью в 1500 километров, посвященный 70 – </w:t>
      </w:r>
      <w:proofErr w:type="spellStart"/>
      <w:r w:rsidRPr="00E94EE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94EE4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от Мамаева кургана в городе – герое  Волгограде </w:t>
      </w:r>
      <w:proofErr w:type="gramStart"/>
      <w:r w:rsidRPr="00E94E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4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EE4">
        <w:rPr>
          <w:rFonts w:ascii="Times New Roman" w:hAnsi="Times New Roman" w:cs="Times New Roman"/>
          <w:sz w:val="28"/>
          <w:szCs w:val="28"/>
        </w:rPr>
        <w:t>Сапун</w:t>
      </w:r>
      <w:proofErr w:type="gramEnd"/>
      <w:r w:rsidRPr="00E94EE4">
        <w:rPr>
          <w:rFonts w:ascii="Times New Roman" w:hAnsi="Times New Roman" w:cs="Times New Roman"/>
          <w:sz w:val="28"/>
          <w:szCs w:val="28"/>
        </w:rPr>
        <w:t xml:space="preserve"> – горы в городе – герое Севастополе. </w:t>
      </w:r>
    </w:p>
    <w:p w:rsidR="00E94EE4" w:rsidRPr="00E94EE4" w:rsidRDefault="00E94EE4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EE4">
        <w:rPr>
          <w:rFonts w:ascii="Times New Roman" w:hAnsi="Times New Roman" w:cs="Times New Roman"/>
          <w:sz w:val="28"/>
          <w:szCs w:val="28"/>
        </w:rPr>
        <w:lastRenderedPageBreak/>
        <w:t xml:space="preserve">За  2015 год в копилку Горняцкой клубной системы влилось 4  грамоты, 16 дипломов, 9 благодарностей и 2 благодарственных письма, также 2 денежные премии в размере 30 и 50 тыс. руб. </w:t>
      </w:r>
      <w:r w:rsidRPr="00E94EE4">
        <w:rPr>
          <w:rFonts w:ascii="Times New Roman" w:hAnsi="Times New Roman" w:cs="Times New Roman"/>
          <w:sz w:val="28"/>
          <w:szCs w:val="28"/>
        </w:rPr>
        <w:tab/>
      </w:r>
    </w:p>
    <w:p w:rsidR="00E94EE4" w:rsidRPr="00E94EE4" w:rsidRDefault="00E94EE4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EE4">
        <w:rPr>
          <w:rFonts w:ascii="Times New Roman" w:hAnsi="Times New Roman" w:cs="Times New Roman"/>
          <w:sz w:val="28"/>
          <w:szCs w:val="28"/>
        </w:rPr>
        <w:t xml:space="preserve"> За 2015 год было оказано муниципальных  услуг на сумму 193 тыс. руб., приобретено основных средств на сумму более 120 тыс. руб., в т.ч. 2 батута, которые будут работать на аттракционах в летнее время.</w:t>
      </w:r>
    </w:p>
    <w:p w:rsidR="00E94EE4" w:rsidRPr="00E94EE4" w:rsidRDefault="00E94EE4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EE4">
        <w:rPr>
          <w:rFonts w:ascii="Times New Roman" w:hAnsi="Times New Roman" w:cs="Times New Roman"/>
          <w:color w:val="000000" w:themeColor="text1"/>
          <w:sz w:val="28"/>
          <w:szCs w:val="28"/>
        </w:rPr>
        <w:t>На фоне положительных успехов нашего учреждения есть и трудности, это аварийное состояние зданий ДК «Артем» и ДК «Шахтер», требующих срочного ремонта, а так же демонтаж колеса обозрения.</w:t>
      </w:r>
      <w:r w:rsidR="00611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4EE4" w:rsidRDefault="00E94EE4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EE4">
        <w:rPr>
          <w:rFonts w:ascii="Times New Roman" w:hAnsi="Times New Roman" w:cs="Times New Roman"/>
          <w:color w:val="000000" w:themeColor="text1"/>
          <w:sz w:val="28"/>
          <w:szCs w:val="28"/>
        </w:rPr>
        <w:t>В аварийном здании работает и детская библиотека, ее необходимо в срочном порядке закрыть или перевести в другое здание.</w:t>
      </w:r>
    </w:p>
    <w:p w:rsidR="00E94EE4" w:rsidRPr="00E94EE4" w:rsidRDefault="00E94EE4" w:rsidP="00424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год нам обещают инструментальное</w:t>
      </w:r>
      <w:r w:rsidR="00611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обследование здания</w:t>
      </w:r>
      <w:r w:rsidR="00E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Дворца спорта</w:t>
      </w:r>
      <w:r w:rsidR="00611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хотелось бы сегодня услышать ответ </w:t>
      </w:r>
      <w:r w:rsidR="00E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11620">
        <w:rPr>
          <w:rFonts w:ascii="Times New Roman" w:hAnsi="Times New Roman" w:cs="Times New Roman"/>
          <w:color w:val="000000" w:themeColor="text1"/>
          <w:sz w:val="28"/>
          <w:szCs w:val="28"/>
        </w:rPr>
        <w:t>на этот вопрос.</w:t>
      </w:r>
    </w:p>
    <w:p w:rsidR="006420B8" w:rsidRDefault="00611620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аварийным состоянием Дворца спорта все спортивные мероприятия проходят в школьных учреждениях.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проводились: «Веселые старты», «Спорт против наркотиков», «Мама, папа, я – спортивная семья». А старшеклассники из средних школ № 9,10,11 приняли участие в спортивном мероприятии «Мы готовы служить Отчизне», посвященному Дню Защитника Отечества, которое проводилось совместно  с Администрацией Шолоховского городского поселения. Ребята из средней школы № 10 заняли почетное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52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место.</w:t>
      </w:r>
    </w:p>
    <w:p w:rsidR="00EE4816" w:rsidRPr="00611620" w:rsidRDefault="00EE4816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Медсанчасть работает в штатном режиме. В 2015 году на работу пришли новые молодые специалисты: терапевты Н.А.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Сорочинская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Е.А. Колесникова, хирург Т.Г. Халилов, невропатолог Е.Л. Биржанова.</w:t>
      </w:r>
    </w:p>
    <w:p w:rsidR="00BF7F1F" w:rsidRPr="002976AC" w:rsidRDefault="00BF7F1F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5D2" w:rsidRPr="0055754B" w:rsidRDefault="000B4AB4" w:rsidP="004246E0">
      <w:pPr>
        <w:pStyle w:val="a9"/>
        <w:shd w:val="clear" w:color="auto" w:fill="FFFFFF" w:themeFill="background1"/>
        <w:spacing w:after="0" w:line="240" w:lineRule="auto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4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55754B" w:rsidRDefault="000B4AB4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B">
        <w:rPr>
          <w:rFonts w:ascii="Times New Roman" w:hAnsi="Times New Roman" w:cs="Times New Roman"/>
          <w:sz w:val="28"/>
          <w:szCs w:val="28"/>
        </w:rPr>
        <w:tab/>
        <w:t>СПК «</w:t>
      </w:r>
      <w:proofErr w:type="spellStart"/>
      <w:r w:rsidRPr="0055754B"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 w:rsidRPr="0055754B">
        <w:rPr>
          <w:rFonts w:ascii="Times New Roman" w:hAnsi="Times New Roman" w:cs="Times New Roman"/>
          <w:sz w:val="28"/>
          <w:szCs w:val="28"/>
        </w:rPr>
        <w:t xml:space="preserve">» </w:t>
      </w:r>
      <w:r w:rsidR="0055754B">
        <w:rPr>
          <w:rFonts w:ascii="Times New Roman" w:hAnsi="Times New Roman" w:cs="Times New Roman"/>
          <w:sz w:val="28"/>
          <w:szCs w:val="28"/>
        </w:rPr>
        <w:t>в 2015 году был собран хороший урожай</w:t>
      </w:r>
      <w:proofErr w:type="gramStart"/>
      <w:r w:rsidR="005575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754B">
        <w:rPr>
          <w:rFonts w:ascii="Times New Roman" w:hAnsi="Times New Roman" w:cs="Times New Roman"/>
          <w:sz w:val="28"/>
          <w:szCs w:val="28"/>
        </w:rPr>
        <w:t xml:space="preserve"> Не простая ситуация складывается у пайщиков КФХ «Ткаченко».</w:t>
      </w:r>
    </w:p>
    <w:p w:rsidR="0066329A" w:rsidRDefault="0066329A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Холдингом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ФосАгроДон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ст. Грачи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открыта модернизированная база хранения минеральных удобрений для деятельности работников построен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административно- бытовой комплекс. Инвестиции составили около 5 млн. руб., что позволило дополнительно создать 5 новых рабочих мест.</w:t>
      </w:r>
    </w:p>
    <w:p w:rsidR="0055754B" w:rsidRDefault="0055754B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89" w:rsidRPr="0055754B" w:rsidRDefault="00510E89" w:rsidP="004246E0">
      <w:pPr>
        <w:shd w:val="clear" w:color="auto" w:fill="FFFFFF" w:themeFill="background1"/>
        <w:spacing w:after="0" w:line="240" w:lineRule="auto"/>
        <w:ind w:left="14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4B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0B4AB4" w:rsidRPr="0055754B" w:rsidRDefault="000B4AB4" w:rsidP="004246E0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4B">
        <w:rPr>
          <w:rFonts w:ascii="Times New Roman" w:hAnsi="Times New Roman" w:cs="Times New Roman"/>
          <w:sz w:val="28"/>
          <w:szCs w:val="28"/>
        </w:rPr>
        <w:t xml:space="preserve">Благодаря помощи Администрации </w:t>
      </w:r>
      <w:proofErr w:type="spellStart"/>
      <w:r w:rsidRPr="0055754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575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5754B" w:rsidRPr="0055754B">
        <w:rPr>
          <w:rFonts w:ascii="Times New Roman" w:hAnsi="Times New Roman" w:cs="Times New Roman"/>
          <w:sz w:val="28"/>
          <w:szCs w:val="28"/>
        </w:rPr>
        <w:t>, при личном участии Главы О.А. Мельниковой</w:t>
      </w:r>
      <w:r w:rsidRPr="0055754B">
        <w:rPr>
          <w:rFonts w:ascii="Times New Roman" w:hAnsi="Times New Roman" w:cs="Times New Roman"/>
          <w:sz w:val="28"/>
          <w:szCs w:val="28"/>
        </w:rPr>
        <w:t xml:space="preserve"> закончена газификация п. Горняцкий (68 км), в настоящее время ид</w:t>
      </w:r>
      <w:r w:rsidR="0055754B" w:rsidRPr="0055754B">
        <w:rPr>
          <w:rFonts w:ascii="Times New Roman" w:hAnsi="Times New Roman" w:cs="Times New Roman"/>
          <w:sz w:val="28"/>
          <w:szCs w:val="28"/>
        </w:rPr>
        <w:t>ет активное подключение граждан, на 1 января 2015 года уже подключено 250 человек.</w:t>
      </w:r>
    </w:p>
    <w:p w:rsidR="00B6538F" w:rsidRPr="0055754B" w:rsidRDefault="000B4AB4" w:rsidP="004246E0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5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7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54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5754B">
        <w:rPr>
          <w:rFonts w:ascii="Times New Roman" w:hAnsi="Times New Roman" w:cs="Times New Roman"/>
          <w:sz w:val="28"/>
          <w:szCs w:val="28"/>
        </w:rPr>
        <w:t xml:space="preserve">. Погорелов в </w:t>
      </w:r>
      <w:r w:rsidRPr="005575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754B">
        <w:rPr>
          <w:rFonts w:ascii="Times New Roman" w:hAnsi="Times New Roman" w:cs="Times New Roman"/>
          <w:sz w:val="28"/>
          <w:szCs w:val="28"/>
        </w:rPr>
        <w:t xml:space="preserve"> полугодии 2015 года построено и сдано 6 км газовых сетей, жители</w:t>
      </w:r>
      <w:r w:rsidR="0055754B" w:rsidRPr="0055754B">
        <w:rPr>
          <w:rFonts w:ascii="Times New Roman" w:hAnsi="Times New Roman" w:cs="Times New Roman"/>
          <w:sz w:val="28"/>
          <w:szCs w:val="28"/>
        </w:rPr>
        <w:t xml:space="preserve"> активно продолжают подключение, уже подключилось 45 человек и в х. </w:t>
      </w:r>
      <w:proofErr w:type="spellStart"/>
      <w:r w:rsidR="0055754B" w:rsidRPr="0055754B"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 w:rsidR="0055754B" w:rsidRPr="0055754B">
        <w:rPr>
          <w:rFonts w:ascii="Times New Roman" w:hAnsi="Times New Roman" w:cs="Times New Roman"/>
          <w:sz w:val="28"/>
          <w:szCs w:val="28"/>
        </w:rPr>
        <w:t xml:space="preserve">  - 8.</w:t>
      </w:r>
    </w:p>
    <w:p w:rsidR="002267D1" w:rsidRDefault="002267D1" w:rsidP="004246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Pr="00DA3EC3" w:rsidRDefault="00590D9B" w:rsidP="004246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C3">
        <w:rPr>
          <w:rFonts w:ascii="Times New Roman" w:hAnsi="Times New Roman" w:cs="Times New Roman"/>
          <w:b/>
          <w:sz w:val="28"/>
          <w:szCs w:val="28"/>
        </w:rPr>
        <w:t>ОТСЕЛЕНИЕ ИЗ АВАРИЙНОГО ФОНДА</w:t>
      </w:r>
    </w:p>
    <w:p w:rsidR="00DA3EC3" w:rsidRDefault="00DA3EC3" w:rsidP="00424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переселяется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2016 года по этапу 2014 и 2015 года еще 81 человек на сумму 54,93 млн. рублей, будет ликвидировано  1695,43 кв.м. аварийного жилья.</w:t>
      </w:r>
    </w:p>
    <w:p w:rsidR="00DA3EC3" w:rsidRDefault="00DA3EC3" w:rsidP="00424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этапу 2016 года планируется переселить 157 человек, на сумму 111,36 млн. рублей, ликвидировать 3 001,33 кв.м.</w:t>
      </w:r>
      <w:r w:rsidRPr="00EC6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аварийного жилья.</w:t>
      </w:r>
    </w:p>
    <w:p w:rsidR="00DA3EC3" w:rsidRPr="00D8380C" w:rsidRDefault="00DA3EC3" w:rsidP="00424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E89" w:rsidRPr="005B6B79" w:rsidRDefault="00510E89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719E" w:rsidRPr="004573FC" w:rsidRDefault="00510E89" w:rsidP="004246E0">
      <w:pPr>
        <w:shd w:val="clear" w:color="auto" w:fill="FFFFFF" w:themeFill="background1"/>
        <w:spacing w:after="0" w:line="240" w:lineRule="auto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FC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B6538F" w:rsidRDefault="004573FC" w:rsidP="004246E0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573F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привыкаешь быстро и мы уже привыкли к бесперебойной подаче воды. Благодаря личному участию Губернатора РО в решении</w:t>
      </w:r>
      <w:r w:rsidR="00472116">
        <w:rPr>
          <w:rFonts w:ascii="Times New Roman" w:hAnsi="Times New Roman" w:cs="Times New Roman"/>
          <w:sz w:val="28"/>
          <w:szCs w:val="28"/>
        </w:rPr>
        <w:t xml:space="preserve"> вопроса водоснабжения и слаженной работе всех уровней власти мы имеем качественную услугу по водоснабжению. Да, подачу воды иногда приостанавливают из-за </w:t>
      </w:r>
      <w:proofErr w:type="spellStart"/>
      <w:r w:rsidR="00472116">
        <w:rPr>
          <w:rFonts w:ascii="Times New Roman" w:hAnsi="Times New Roman" w:cs="Times New Roman"/>
          <w:sz w:val="28"/>
          <w:szCs w:val="28"/>
        </w:rPr>
        <w:t>переподключения</w:t>
      </w:r>
      <w:proofErr w:type="spellEnd"/>
      <w:r w:rsidR="00472116">
        <w:rPr>
          <w:rFonts w:ascii="Times New Roman" w:hAnsi="Times New Roman" w:cs="Times New Roman"/>
          <w:sz w:val="28"/>
          <w:szCs w:val="28"/>
        </w:rPr>
        <w:t xml:space="preserve"> абонентов к новым сетям. По заверению </w:t>
      </w:r>
      <w:proofErr w:type="spellStart"/>
      <w:r w:rsidR="0047211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72116">
        <w:rPr>
          <w:rFonts w:ascii="Times New Roman" w:hAnsi="Times New Roman" w:cs="Times New Roman"/>
          <w:sz w:val="28"/>
          <w:szCs w:val="28"/>
        </w:rPr>
        <w:t xml:space="preserve"> водоканала работы по </w:t>
      </w:r>
      <w:proofErr w:type="spellStart"/>
      <w:r w:rsidR="00472116">
        <w:rPr>
          <w:rFonts w:ascii="Times New Roman" w:hAnsi="Times New Roman" w:cs="Times New Roman"/>
          <w:sz w:val="28"/>
          <w:szCs w:val="28"/>
        </w:rPr>
        <w:t>переподключению</w:t>
      </w:r>
      <w:proofErr w:type="spellEnd"/>
      <w:r w:rsidR="00472116">
        <w:rPr>
          <w:rFonts w:ascii="Times New Roman" w:hAnsi="Times New Roman" w:cs="Times New Roman"/>
          <w:sz w:val="28"/>
          <w:szCs w:val="28"/>
        </w:rPr>
        <w:t xml:space="preserve"> абонентов на сегодняшний день выполнены.</w:t>
      </w:r>
    </w:p>
    <w:p w:rsidR="00CC1C28" w:rsidRPr="004573FC" w:rsidRDefault="00CC1C28" w:rsidP="004246E0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6538F" w:rsidRPr="006D3380" w:rsidRDefault="00B6538F" w:rsidP="004246E0">
      <w:pPr>
        <w:shd w:val="clear" w:color="auto" w:fill="FFFFFF" w:themeFill="background1"/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80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9C1442" w:rsidRDefault="00B6538F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80">
        <w:rPr>
          <w:rFonts w:ascii="Times New Roman" w:hAnsi="Times New Roman" w:cs="Times New Roman"/>
          <w:sz w:val="28"/>
          <w:szCs w:val="28"/>
        </w:rPr>
        <w:tab/>
      </w:r>
      <w:r w:rsidR="00472116">
        <w:rPr>
          <w:rFonts w:ascii="Times New Roman" w:hAnsi="Times New Roman" w:cs="Times New Roman"/>
          <w:sz w:val="28"/>
          <w:szCs w:val="28"/>
        </w:rPr>
        <w:t xml:space="preserve">В России, как известно, было 2 проблемы – </w:t>
      </w:r>
      <w:proofErr w:type="spellStart"/>
      <w:r w:rsidR="00472116"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 w:rsidR="00472116">
        <w:rPr>
          <w:rFonts w:ascii="Times New Roman" w:hAnsi="Times New Roman" w:cs="Times New Roman"/>
          <w:sz w:val="28"/>
          <w:szCs w:val="28"/>
        </w:rPr>
        <w:t xml:space="preserve"> и дороги. С первой мы справились, а со второй, увы, не получается. В 2015 году нам был выделен 1 млн. руб., и часть ул. Горького была отремонтирована. У нас есть еще 100 км дорог, отремонтировать которые без помощи вышестоящих бюджетов мы не сможем. Лично меня поразил </w:t>
      </w:r>
      <w:proofErr w:type="gramStart"/>
      <w:r w:rsidR="00472116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="00472116">
        <w:rPr>
          <w:rFonts w:ascii="Times New Roman" w:hAnsi="Times New Roman" w:cs="Times New Roman"/>
          <w:sz w:val="28"/>
          <w:szCs w:val="28"/>
        </w:rPr>
        <w:t xml:space="preserve"> прошедший</w:t>
      </w:r>
      <w:r w:rsidR="00B656B1">
        <w:rPr>
          <w:rFonts w:ascii="Times New Roman" w:hAnsi="Times New Roman" w:cs="Times New Roman"/>
          <w:sz w:val="28"/>
          <w:szCs w:val="28"/>
        </w:rPr>
        <w:t xml:space="preserve"> по центральному телевидению, как одного из Глав сельских поселений Ставропольского края избили 3 мужчины. Как Вы думаете за что? Отвечаю – за плохие дороги. Перед большим собранием, которым является наш сход, говорю – меня можно не только избить, но и убить, но без вливания финансовой помощи из вышестоящих бюджетов мы не справимся. На ремонт у нас нет денег в бюджете.</w:t>
      </w:r>
    </w:p>
    <w:p w:rsidR="00B656B1" w:rsidRDefault="00B656B1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7D1">
        <w:rPr>
          <w:rFonts w:ascii="Times New Roman" w:hAnsi="Times New Roman" w:cs="Times New Roman"/>
          <w:sz w:val="28"/>
          <w:szCs w:val="28"/>
        </w:rPr>
        <w:t>Мы обращаемся к вышестоящей власти с просьбой помочь</w:t>
      </w:r>
      <w:r>
        <w:rPr>
          <w:rFonts w:ascii="Times New Roman" w:hAnsi="Times New Roman" w:cs="Times New Roman"/>
          <w:sz w:val="28"/>
          <w:szCs w:val="28"/>
        </w:rPr>
        <w:t xml:space="preserve"> нам в </w:t>
      </w:r>
      <w:r w:rsidR="002267D1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проблемы с дорогами.</w:t>
      </w:r>
    </w:p>
    <w:p w:rsidR="00B656B1" w:rsidRDefault="00B656B1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нами ставят задачи строить пешеходные переходы возле школ, а мы столкнулись с проблемой, что наносить разметку не на что, потому что уже и асфальта нет.</w:t>
      </w:r>
    </w:p>
    <w:p w:rsidR="00B656B1" w:rsidRDefault="00B656B1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у нас появились 4 новых пешеходных перехода – 3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Горняцкий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 – в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6B1" w:rsidRDefault="00B656B1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Горняцкого сельского поселения оплатила работы по нанесению пешеходной разметки. Со знаками помогла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(заместитель главы </w:t>
      </w:r>
      <w:r w:rsidR="00ED7BFD">
        <w:rPr>
          <w:rFonts w:ascii="Times New Roman" w:hAnsi="Times New Roman" w:cs="Times New Roman"/>
          <w:sz w:val="28"/>
          <w:szCs w:val="28"/>
        </w:rPr>
        <w:t>Администрации района Должников А.В., специалист Администрации района Терехов А.Н.).</w:t>
      </w:r>
    </w:p>
    <w:p w:rsidR="00ED7BFD" w:rsidRDefault="00ED7BFD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подстолбия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установить знаки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Н.А.), Лукьянов А.В.</w:t>
      </w:r>
    </w:p>
    <w:p w:rsidR="00CC1C28" w:rsidRDefault="00ED7BFD" w:rsidP="004246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работы по переходам будут продолжены с установкой лежачих полицейских</w:t>
      </w:r>
      <w:r w:rsidR="00CC1C28">
        <w:rPr>
          <w:rFonts w:ascii="Times New Roman" w:hAnsi="Times New Roman" w:cs="Times New Roman"/>
          <w:sz w:val="28"/>
          <w:szCs w:val="28"/>
        </w:rPr>
        <w:t>.</w:t>
      </w:r>
    </w:p>
    <w:p w:rsidR="00ED7BFD" w:rsidRPr="006D3380" w:rsidRDefault="00CC1C28" w:rsidP="004246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 капитальный ремонт федеральной трассы М-4. Благодаря расширению дороги, был увеличен пропускной поток движущихся автом</w:t>
      </w:r>
      <w:r w:rsidR="0080332A">
        <w:rPr>
          <w:rFonts w:ascii="Times New Roman" w:hAnsi="Times New Roman" w:cs="Times New Roman"/>
          <w:sz w:val="28"/>
          <w:szCs w:val="28"/>
        </w:rPr>
        <w:t>обилей.</w:t>
      </w:r>
      <w:r w:rsidR="00ED7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C5" w:rsidRPr="005B6B79" w:rsidRDefault="00E957C5" w:rsidP="004246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957C5" w:rsidRPr="00552C26" w:rsidRDefault="009C0B8C" w:rsidP="004246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26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510E89" w:rsidRPr="00552C26">
        <w:rPr>
          <w:rFonts w:ascii="Times New Roman" w:hAnsi="Times New Roman" w:cs="Times New Roman"/>
          <w:b/>
          <w:sz w:val="28"/>
          <w:szCs w:val="28"/>
        </w:rPr>
        <w:t>ТОПИТЕЛЬНЫЙ СЕЗОН</w:t>
      </w:r>
    </w:p>
    <w:p w:rsidR="003E6016" w:rsidRPr="00552C26" w:rsidRDefault="0098736B" w:rsidP="004246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26">
        <w:rPr>
          <w:rFonts w:ascii="Times New Roman" w:hAnsi="Times New Roman" w:cs="Times New Roman"/>
          <w:sz w:val="28"/>
          <w:szCs w:val="28"/>
        </w:rPr>
        <w:t>Отопительный сезон</w:t>
      </w:r>
      <w:r w:rsidR="003E6016" w:rsidRPr="00552C26">
        <w:rPr>
          <w:rFonts w:ascii="Times New Roman" w:hAnsi="Times New Roman" w:cs="Times New Roman"/>
          <w:sz w:val="28"/>
          <w:szCs w:val="28"/>
        </w:rPr>
        <w:t xml:space="preserve"> </w:t>
      </w:r>
      <w:r w:rsidR="00472116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Pr="00552C26">
        <w:rPr>
          <w:rFonts w:ascii="Times New Roman" w:hAnsi="Times New Roman" w:cs="Times New Roman"/>
          <w:sz w:val="28"/>
          <w:szCs w:val="28"/>
        </w:rPr>
        <w:t xml:space="preserve"> в штатном режиме. </w:t>
      </w:r>
      <w:r w:rsidR="00B6538F" w:rsidRPr="00552C2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="007001D6" w:rsidRPr="00552C26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="007001D6" w:rsidRPr="00552C26">
        <w:rPr>
          <w:rFonts w:ascii="Times New Roman" w:hAnsi="Times New Roman" w:cs="Times New Roman"/>
          <w:sz w:val="28"/>
          <w:szCs w:val="28"/>
        </w:rPr>
        <w:t xml:space="preserve"> подается в</w:t>
      </w:r>
      <w:r w:rsidR="0027387E" w:rsidRPr="00552C26">
        <w:rPr>
          <w:rFonts w:ascii="Times New Roman" w:hAnsi="Times New Roman" w:cs="Times New Roman"/>
          <w:sz w:val="28"/>
          <w:szCs w:val="28"/>
        </w:rPr>
        <w:t xml:space="preserve"> МКД </w:t>
      </w:r>
      <w:r w:rsidR="007001D6" w:rsidRPr="00552C26">
        <w:rPr>
          <w:rFonts w:ascii="Times New Roman" w:hAnsi="Times New Roman" w:cs="Times New Roman"/>
          <w:sz w:val="28"/>
          <w:szCs w:val="28"/>
        </w:rPr>
        <w:t>в нормальном режиме.</w:t>
      </w:r>
      <w:r w:rsidR="00991BA5" w:rsidRPr="00552C26">
        <w:rPr>
          <w:rFonts w:ascii="Times New Roman" w:hAnsi="Times New Roman" w:cs="Times New Roman"/>
          <w:sz w:val="28"/>
          <w:szCs w:val="28"/>
        </w:rPr>
        <w:t xml:space="preserve"> К</w:t>
      </w:r>
      <w:r w:rsidR="00552C26" w:rsidRPr="00552C26">
        <w:rPr>
          <w:rFonts w:ascii="Times New Roman" w:hAnsi="Times New Roman" w:cs="Times New Roman"/>
          <w:sz w:val="28"/>
          <w:szCs w:val="28"/>
        </w:rPr>
        <w:t>оллектив</w:t>
      </w:r>
      <w:proofErr w:type="gramStart"/>
      <w:r w:rsidR="00552C26" w:rsidRPr="00552C26">
        <w:rPr>
          <w:rFonts w:ascii="Times New Roman" w:hAnsi="Times New Roman" w:cs="Times New Roman"/>
          <w:sz w:val="28"/>
          <w:szCs w:val="28"/>
        </w:rPr>
        <w:t xml:space="preserve">ы </w:t>
      </w:r>
      <w:r w:rsidR="0047211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72116">
        <w:rPr>
          <w:rFonts w:ascii="Times New Roman" w:hAnsi="Times New Roman" w:cs="Times New Roman"/>
          <w:sz w:val="28"/>
          <w:szCs w:val="28"/>
        </w:rPr>
        <w:t xml:space="preserve"> «</w:t>
      </w:r>
      <w:r w:rsidR="00552C26" w:rsidRPr="00552C26">
        <w:rPr>
          <w:rFonts w:ascii="Times New Roman" w:hAnsi="Times New Roman" w:cs="Times New Roman"/>
          <w:sz w:val="28"/>
          <w:szCs w:val="28"/>
        </w:rPr>
        <w:t>УК</w:t>
      </w:r>
      <w:r w:rsidR="00472116">
        <w:rPr>
          <w:rFonts w:ascii="Times New Roman" w:hAnsi="Times New Roman" w:cs="Times New Roman"/>
          <w:sz w:val="28"/>
          <w:szCs w:val="28"/>
        </w:rPr>
        <w:t xml:space="preserve"> «Монолит», ТСЖ «Центральное» </w:t>
      </w:r>
      <w:r w:rsidR="00552C26" w:rsidRPr="00552C26">
        <w:rPr>
          <w:rFonts w:ascii="Times New Roman" w:hAnsi="Times New Roman" w:cs="Times New Roman"/>
          <w:sz w:val="28"/>
          <w:szCs w:val="28"/>
        </w:rPr>
        <w:t xml:space="preserve"> и котельной проводят</w:t>
      </w:r>
      <w:r w:rsidR="00991BA5" w:rsidRPr="00552C26">
        <w:rPr>
          <w:rFonts w:ascii="Times New Roman" w:hAnsi="Times New Roman" w:cs="Times New Roman"/>
          <w:sz w:val="28"/>
          <w:szCs w:val="28"/>
        </w:rPr>
        <w:t xml:space="preserve"> </w:t>
      </w:r>
      <w:r w:rsidR="00472116">
        <w:rPr>
          <w:rFonts w:ascii="Times New Roman" w:hAnsi="Times New Roman" w:cs="Times New Roman"/>
          <w:sz w:val="28"/>
          <w:szCs w:val="28"/>
        </w:rPr>
        <w:t>ежедневную, кропотливую</w:t>
      </w:r>
      <w:r w:rsidR="00991BA5" w:rsidRPr="00552C26">
        <w:rPr>
          <w:rFonts w:ascii="Times New Roman" w:hAnsi="Times New Roman" w:cs="Times New Roman"/>
          <w:sz w:val="28"/>
          <w:szCs w:val="28"/>
        </w:rPr>
        <w:t xml:space="preserve"> работу и тепло в дома жителей </w:t>
      </w:r>
      <w:r w:rsidR="00552C26" w:rsidRPr="00552C26">
        <w:rPr>
          <w:rFonts w:ascii="Times New Roman" w:hAnsi="Times New Roman" w:cs="Times New Roman"/>
          <w:sz w:val="28"/>
          <w:szCs w:val="28"/>
        </w:rPr>
        <w:t>подается без срывов</w:t>
      </w:r>
      <w:r w:rsidR="00991BA5" w:rsidRPr="00552C26">
        <w:rPr>
          <w:rFonts w:ascii="Times New Roman" w:hAnsi="Times New Roman" w:cs="Times New Roman"/>
          <w:sz w:val="28"/>
          <w:szCs w:val="28"/>
        </w:rPr>
        <w:t>.</w:t>
      </w:r>
    </w:p>
    <w:p w:rsidR="0030724F" w:rsidRPr="00552C26" w:rsidRDefault="009C0B8C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6">
        <w:rPr>
          <w:rFonts w:ascii="Times New Roman" w:hAnsi="Times New Roman" w:cs="Times New Roman"/>
          <w:sz w:val="28"/>
          <w:szCs w:val="28"/>
        </w:rPr>
        <w:tab/>
      </w:r>
    </w:p>
    <w:p w:rsidR="0080332A" w:rsidRPr="00665546" w:rsidRDefault="00D439CF" w:rsidP="004246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46">
        <w:rPr>
          <w:rFonts w:ascii="Times New Roman" w:hAnsi="Times New Roman" w:cs="Times New Roman"/>
          <w:b/>
          <w:sz w:val="28"/>
          <w:szCs w:val="28"/>
        </w:rPr>
        <w:t>БЛАГОУСТРОЙСТВО, ВОПРОСЫ  ГО и ЧС, ПБ</w:t>
      </w:r>
    </w:p>
    <w:p w:rsidR="0080332A" w:rsidRDefault="0080332A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32A"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имеется 6 кладбищ, к которым имеются обустроенные подъезды. В течени</w:t>
      </w:r>
      <w:proofErr w:type="gramStart"/>
      <w:r w:rsidRPr="008033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332A">
        <w:rPr>
          <w:rFonts w:ascii="Times New Roman" w:hAnsi="Times New Roman" w:cs="Times New Roman"/>
          <w:sz w:val="28"/>
          <w:szCs w:val="28"/>
        </w:rPr>
        <w:t xml:space="preserve"> года периодически производится уборка территории кладбищ (вывоз мусора, планировка дорог, вырубка сушняка, порослей, завоз песка). Ежегодно производится опашка вокруг кла</w:t>
      </w:r>
      <w:r>
        <w:rPr>
          <w:rFonts w:ascii="Times New Roman" w:hAnsi="Times New Roman" w:cs="Times New Roman"/>
          <w:sz w:val="28"/>
          <w:szCs w:val="28"/>
        </w:rPr>
        <w:t>дбища.</w:t>
      </w:r>
    </w:p>
    <w:p w:rsidR="0080332A" w:rsidRDefault="0080332A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основном кладбища убирают работники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привыкли к уборке жителей поселка, имеющих транспорт, это: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r w:rsidR="00EE4816">
        <w:rPr>
          <w:rFonts w:ascii="Times New Roman" w:hAnsi="Times New Roman" w:cs="Times New Roman"/>
          <w:sz w:val="28"/>
          <w:szCs w:val="28"/>
        </w:rPr>
        <w:t xml:space="preserve">Медведев В., Сударкин Ю., Устинов В., </w:t>
      </w:r>
      <w:proofErr w:type="spellStart"/>
      <w:r w:rsidR="00EE4816">
        <w:rPr>
          <w:rFonts w:ascii="Times New Roman" w:hAnsi="Times New Roman" w:cs="Times New Roman"/>
          <w:sz w:val="28"/>
          <w:szCs w:val="28"/>
        </w:rPr>
        <w:t>Мигулин</w:t>
      </w:r>
      <w:proofErr w:type="spellEnd"/>
      <w:r w:rsidR="00EE4816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80332A" w:rsidRDefault="0080332A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Обидно, когда наши жители не ценят этот труд, обычно это бывает перед Пасхой, когда некоторые несознательные граждане оставляют мусор внутри кладбища, не думая о том, что во внутрь техника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подъехать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сможет.</w:t>
      </w:r>
    </w:p>
    <w:p w:rsidR="009A3E7D" w:rsidRPr="0080332A" w:rsidRDefault="0080332A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C26" w:rsidRPr="0080332A">
        <w:rPr>
          <w:rFonts w:ascii="Times New Roman" w:hAnsi="Times New Roman" w:cs="Times New Roman"/>
          <w:sz w:val="28"/>
          <w:szCs w:val="28"/>
        </w:rPr>
        <w:t>В 2015</w:t>
      </w:r>
      <w:r w:rsidR="009A3E7D" w:rsidRPr="0080332A">
        <w:rPr>
          <w:rFonts w:ascii="Times New Roman" w:hAnsi="Times New Roman" w:cs="Times New Roman"/>
          <w:sz w:val="28"/>
          <w:szCs w:val="28"/>
        </w:rPr>
        <w:t xml:space="preserve"> году работниками администрации Горняцкого сельск</w:t>
      </w:r>
      <w:r w:rsidR="00552C26" w:rsidRPr="0080332A">
        <w:rPr>
          <w:rFonts w:ascii="Times New Roman" w:hAnsi="Times New Roman" w:cs="Times New Roman"/>
          <w:sz w:val="28"/>
          <w:szCs w:val="28"/>
        </w:rPr>
        <w:t>ого поселения было составлено 43 протокола</w:t>
      </w:r>
      <w:r w:rsidR="009A3E7D" w:rsidRPr="0080332A">
        <w:rPr>
          <w:rFonts w:ascii="Times New Roman" w:hAnsi="Times New Roman" w:cs="Times New Roman"/>
          <w:sz w:val="28"/>
          <w:szCs w:val="28"/>
        </w:rPr>
        <w:t xml:space="preserve"> об админ</w:t>
      </w:r>
      <w:r w:rsidR="00552C26" w:rsidRPr="0080332A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 </w:t>
      </w:r>
      <w:r w:rsidR="009A3E7D" w:rsidRPr="0080332A">
        <w:rPr>
          <w:rFonts w:ascii="Times New Roman" w:hAnsi="Times New Roman" w:cs="Times New Roman"/>
          <w:sz w:val="28"/>
          <w:szCs w:val="28"/>
        </w:rPr>
        <w:t>по следующим статьям:</w:t>
      </w:r>
    </w:p>
    <w:p w:rsidR="009A3E7D" w:rsidRPr="0080332A" w:rsidRDefault="00552C26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2A">
        <w:rPr>
          <w:rFonts w:ascii="Times New Roman" w:hAnsi="Times New Roman" w:cs="Times New Roman"/>
          <w:sz w:val="28"/>
          <w:szCs w:val="28"/>
        </w:rPr>
        <w:t>- наличие мусора- 19</w:t>
      </w:r>
      <w:r w:rsidR="009A3E7D" w:rsidRPr="0080332A">
        <w:rPr>
          <w:rFonts w:ascii="Times New Roman" w:hAnsi="Times New Roman" w:cs="Times New Roman"/>
          <w:sz w:val="28"/>
          <w:szCs w:val="28"/>
        </w:rPr>
        <w:t>.</w:t>
      </w:r>
    </w:p>
    <w:p w:rsidR="009A3E7D" w:rsidRPr="0080332A" w:rsidRDefault="009A3E7D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2A">
        <w:rPr>
          <w:rFonts w:ascii="Times New Roman" w:hAnsi="Times New Roman" w:cs="Times New Roman"/>
          <w:sz w:val="28"/>
          <w:szCs w:val="28"/>
        </w:rPr>
        <w:t>- нарушени</w:t>
      </w:r>
      <w:r w:rsidR="00E41C98" w:rsidRPr="0080332A">
        <w:rPr>
          <w:rFonts w:ascii="Times New Roman" w:hAnsi="Times New Roman" w:cs="Times New Roman"/>
          <w:sz w:val="28"/>
          <w:szCs w:val="28"/>
        </w:rPr>
        <w:t>е правил содержания животных – 6</w:t>
      </w:r>
      <w:r w:rsidRPr="0080332A">
        <w:rPr>
          <w:rFonts w:ascii="Times New Roman" w:hAnsi="Times New Roman" w:cs="Times New Roman"/>
          <w:sz w:val="28"/>
          <w:szCs w:val="28"/>
        </w:rPr>
        <w:t>.</w:t>
      </w:r>
    </w:p>
    <w:p w:rsidR="009A3E7D" w:rsidRPr="0080332A" w:rsidRDefault="009A3E7D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2A">
        <w:rPr>
          <w:rFonts w:ascii="Times New Roman" w:hAnsi="Times New Roman" w:cs="Times New Roman"/>
          <w:sz w:val="28"/>
          <w:szCs w:val="28"/>
        </w:rPr>
        <w:t>- несанкционированная т</w:t>
      </w:r>
      <w:r w:rsidR="00552C26" w:rsidRPr="0080332A">
        <w:rPr>
          <w:rFonts w:ascii="Times New Roman" w:hAnsi="Times New Roman" w:cs="Times New Roman"/>
          <w:sz w:val="28"/>
          <w:szCs w:val="28"/>
        </w:rPr>
        <w:t>орговля – 9</w:t>
      </w:r>
      <w:r w:rsidRPr="0080332A">
        <w:rPr>
          <w:rFonts w:ascii="Times New Roman" w:hAnsi="Times New Roman" w:cs="Times New Roman"/>
          <w:sz w:val="28"/>
          <w:szCs w:val="28"/>
        </w:rPr>
        <w:t>.</w:t>
      </w:r>
    </w:p>
    <w:p w:rsidR="00552C26" w:rsidRPr="0080332A" w:rsidRDefault="009A3E7D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2A">
        <w:rPr>
          <w:rFonts w:ascii="Times New Roman" w:hAnsi="Times New Roman" w:cs="Times New Roman"/>
          <w:sz w:val="28"/>
          <w:szCs w:val="28"/>
        </w:rPr>
        <w:t>- сж</w:t>
      </w:r>
      <w:r w:rsidR="00552C26" w:rsidRPr="0080332A">
        <w:rPr>
          <w:rFonts w:ascii="Times New Roman" w:hAnsi="Times New Roman" w:cs="Times New Roman"/>
          <w:sz w:val="28"/>
          <w:szCs w:val="28"/>
        </w:rPr>
        <w:t>игание сорной растительности – 9</w:t>
      </w:r>
      <w:r w:rsidRPr="0080332A">
        <w:rPr>
          <w:rFonts w:ascii="Times New Roman" w:hAnsi="Times New Roman" w:cs="Times New Roman"/>
          <w:sz w:val="28"/>
          <w:szCs w:val="28"/>
        </w:rPr>
        <w:t>.</w:t>
      </w:r>
    </w:p>
    <w:p w:rsidR="00D439CF" w:rsidRDefault="00552C26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6">
        <w:rPr>
          <w:rFonts w:ascii="Times New Roman" w:hAnsi="Times New Roman" w:cs="Times New Roman"/>
          <w:sz w:val="28"/>
          <w:szCs w:val="28"/>
        </w:rPr>
        <w:t xml:space="preserve"> </w:t>
      </w:r>
      <w:r w:rsidR="0080332A">
        <w:rPr>
          <w:rFonts w:ascii="Times New Roman" w:hAnsi="Times New Roman" w:cs="Times New Roman"/>
          <w:sz w:val="28"/>
          <w:szCs w:val="28"/>
        </w:rPr>
        <w:tab/>
        <w:t xml:space="preserve">Самое большое количество нарушений </w:t>
      </w:r>
      <w:r w:rsidR="00EE4816">
        <w:rPr>
          <w:rFonts w:ascii="Times New Roman" w:hAnsi="Times New Roman" w:cs="Times New Roman"/>
          <w:sz w:val="28"/>
          <w:szCs w:val="28"/>
        </w:rPr>
        <w:t xml:space="preserve">- </w:t>
      </w:r>
      <w:r w:rsidR="0080332A">
        <w:rPr>
          <w:rFonts w:ascii="Times New Roman" w:hAnsi="Times New Roman" w:cs="Times New Roman"/>
          <w:sz w:val="28"/>
          <w:szCs w:val="28"/>
        </w:rPr>
        <w:t xml:space="preserve">за мусор. С приходом оттепели мы видим, как все </w:t>
      </w:r>
      <w:proofErr w:type="gramStart"/>
      <w:r w:rsidR="0080332A">
        <w:rPr>
          <w:rFonts w:ascii="Times New Roman" w:hAnsi="Times New Roman" w:cs="Times New Roman"/>
          <w:sz w:val="28"/>
          <w:szCs w:val="28"/>
        </w:rPr>
        <w:t>оголилось</w:t>
      </w:r>
      <w:proofErr w:type="gramEnd"/>
      <w:r w:rsidR="0080332A">
        <w:rPr>
          <w:rFonts w:ascii="Times New Roman" w:hAnsi="Times New Roman" w:cs="Times New Roman"/>
          <w:sz w:val="28"/>
          <w:szCs w:val="28"/>
        </w:rPr>
        <w:t xml:space="preserve"> и наш поселок пестрит бумагой и пустыми бутылками. Начните с себя, уберите вокруг своего дома, двора. Ведь у нас работает по благоустрой</w:t>
      </w:r>
      <w:r w:rsidR="00F34654">
        <w:rPr>
          <w:rFonts w:ascii="Times New Roman" w:hAnsi="Times New Roman" w:cs="Times New Roman"/>
          <w:sz w:val="28"/>
          <w:szCs w:val="28"/>
        </w:rPr>
        <w:t>ству территории всего3 человека с зарплатой в 4 тыс. руб. на</w:t>
      </w:r>
      <w:r w:rsidR="0080332A">
        <w:rPr>
          <w:rFonts w:ascii="Times New Roman" w:hAnsi="Times New Roman" w:cs="Times New Roman"/>
          <w:sz w:val="28"/>
          <w:szCs w:val="28"/>
        </w:rPr>
        <w:t xml:space="preserve"> все 4 населенны</w:t>
      </w:r>
      <w:r w:rsidR="00F34654">
        <w:rPr>
          <w:rFonts w:ascii="Times New Roman" w:hAnsi="Times New Roman" w:cs="Times New Roman"/>
          <w:sz w:val="28"/>
          <w:szCs w:val="28"/>
        </w:rPr>
        <w:t xml:space="preserve">х пункта. Конечно, убрать за счет бюджета </w:t>
      </w:r>
      <w:r w:rsidR="00EE4816">
        <w:rPr>
          <w:rFonts w:ascii="Times New Roman" w:hAnsi="Times New Roman" w:cs="Times New Roman"/>
          <w:sz w:val="28"/>
          <w:szCs w:val="28"/>
        </w:rPr>
        <w:t xml:space="preserve">все </w:t>
      </w:r>
      <w:r w:rsidR="00F34654">
        <w:rPr>
          <w:rFonts w:ascii="Times New Roman" w:hAnsi="Times New Roman" w:cs="Times New Roman"/>
          <w:sz w:val="28"/>
          <w:szCs w:val="28"/>
        </w:rPr>
        <w:t>у нас не получается.</w:t>
      </w:r>
    </w:p>
    <w:p w:rsidR="00665546" w:rsidRDefault="0080332A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116">
        <w:rPr>
          <w:rFonts w:ascii="Times New Roman" w:hAnsi="Times New Roman" w:cs="Times New Roman"/>
          <w:sz w:val="28"/>
          <w:szCs w:val="28"/>
        </w:rPr>
        <w:t>Благодаря помощи Депутата Законодательного Собрания Ростовской области Харченко А.В. нами закуплены новые красивые площадки и новые контейнеры. Обращаюсь к жителям о культуре выброса мусора</w:t>
      </w:r>
      <w:r w:rsidR="00F34654">
        <w:rPr>
          <w:rFonts w:ascii="Times New Roman" w:hAnsi="Times New Roman" w:cs="Times New Roman"/>
          <w:sz w:val="28"/>
          <w:szCs w:val="28"/>
        </w:rPr>
        <w:t xml:space="preserve">: мусор нужно складировать </w:t>
      </w:r>
      <w:proofErr w:type="gramStart"/>
      <w:r w:rsidR="00F346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4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654">
        <w:rPr>
          <w:rFonts w:ascii="Times New Roman" w:hAnsi="Times New Roman" w:cs="Times New Roman"/>
          <w:sz w:val="28"/>
          <w:szCs w:val="28"/>
        </w:rPr>
        <w:t>контейнера</w:t>
      </w:r>
      <w:proofErr w:type="gramEnd"/>
      <w:r w:rsidR="00F34654">
        <w:rPr>
          <w:rFonts w:ascii="Times New Roman" w:hAnsi="Times New Roman" w:cs="Times New Roman"/>
          <w:sz w:val="28"/>
          <w:szCs w:val="28"/>
        </w:rPr>
        <w:t>, нами даже были размещены вот такие смешные призывы.</w:t>
      </w:r>
    </w:p>
    <w:p w:rsidR="00F34654" w:rsidRDefault="00F34654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Строительный мусор и ветки складировать на контейнерных площадках нельзя, лица, допустившие</w:t>
      </w:r>
      <w:r w:rsidR="00BC1FB8">
        <w:rPr>
          <w:rFonts w:ascii="Times New Roman" w:hAnsi="Times New Roman" w:cs="Times New Roman"/>
          <w:sz w:val="28"/>
          <w:szCs w:val="28"/>
        </w:rPr>
        <w:t xml:space="preserve"> эти действия</w:t>
      </w:r>
      <w:r w:rsidR="00A95CAB">
        <w:rPr>
          <w:rFonts w:ascii="Times New Roman" w:hAnsi="Times New Roman" w:cs="Times New Roman"/>
          <w:sz w:val="28"/>
          <w:szCs w:val="28"/>
        </w:rPr>
        <w:t>,</w:t>
      </w:r>
      <w:r w:rsidR="00BC1FB8">
        <w:rPr>
          <w:rFonts w:ascii="Times New Roman" w:hAnsi="Times New Roman" w:cs="Times New Roman"/>
          <w:sz w:val="28"/>
          <w:szCs w:val="28"/>
        </w:rPr>
        <w:t xml:space="preserve"> будут привлекаться к административной ответственности.</w:t>
      </w:r>
    </w:p>
    <w:p w:rsidR="00A95CAB" w:rsidRDefault="00A95CAB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 нас проводилось много интересных, общественно- полезных мероприятий поселенческого масштаба: субботники – их было проведено 15 только масштабных, в которых приняло участие 846 чел. Кроме субботников, которые мы проводим в населенных пунктах, мы проводим субботники на федеральной трассе  в районе сосен и берез, где кроме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участие принимали работники ООО «УК «Монолит», клубные работники.</w:t>
      </w:r>
    </w:p>
    <w:p w:rsidR="00A95CAB" w:rsidRDefault="00A95CAB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Весной и осенью мы принимаем участие в областной акции</w:t>
      </w:r>
      <w:r w:rsidR="00EB503A">
        <w:rPr>
          <w:rFonts w:ascii="Times New Roman" w:hAnsi="Times New Roman" w:cs="Times New Roman"/>
          <w:sz w:val="28"/>
          <w:szCs w:val="28"/>
        </w:rPr>
        <w:t xml:space="preserve"> «День древонасаждений». Активно в этом мероприятии участвуют школьники, например, в школьном саду школы № 9 появились саженцы ореха, яблонь, канадского клена.</w:t>
      </w:r>
    </w:p>
    <w:p w:rsidR="00EB503A" w:rsidRDefault="00EB503A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Активно мы принимаем участие в посадке деревьев в Парке Народного Единства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 Погорелов. В 2015 году мы проводили эту акцию дважды: в октябре и ноябре.</w:t>
      </w:r>
    </w:p>
    <w:p w:rsidR="00EB503A" w:rsidRDefault="00EB503A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Новое мероприятие впервые было проведено в поселке – это День Соседа, 29 мая.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Праздники были проведены в домах № 7 ул. Чкалова, № 6 ул. Свердлова, № 26 ул. Дзержинского, № 13 ул. Центральная, № 33 ул. Строительная, № 20 ул. Луначарского.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пригласили жители по некоторым адресам и поверьте, на деле получились очень теплые домашние мероприятия.</w:t>
      </w:r>
    </w:p>
    <w:p w:rsidR="00EB503A" w:rsidRDefault="00EB503A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х. Погорелов 26 июня была проведена акция «Нашим рекам и озерам – чистые берега». Работники культуры, образования, социальные работники, школьники,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чувчтвом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гордости и ответственности за природу родных хуторов очистили берег реки Калитва (место общественного отдыха) от скопившегося мусора. А чтобы запомнился этот день, они оставили на листе ватмана отпечатки своих рук в виде цветка – а это значило </w:t>
      </w:r>
      <w:r w:rsidR="00EB2D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D51">
        <w:rPr>
          <w:rFonts w:ascii="Times New Roman" w:hAnsi="Times New Roman" w:cs="Times New Roman"/>
          <w:sz w:val="28"/>
          <w:szCs w:val="28"/>
        </w:rPr>
        <w:t>пусть вдоль берегов реки растут цветы, а не кучи мусора!</w:t>
      </w:r>
    </w:p>
    <w:p w:rsidR="00EB2D51" w:rsidRPr="00EB2D51" w:rsidRDefault="00EB2D51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D51">
        <w:rPr>
          <w:rFonts w:ascii="Times New Roman" w:hAnsi="Times New Roman" w:cs="Times New Roman"/>
          <w:sz w:val="28"/>
          <w:szCs w:val="28"/>
        </w:rPr>
        <w:t>Можно сказать «прижился» у нас конкурс «Лучший частный двор, Лучший двор Многоквартирного дома, Лучший фасад дома Горняцкого сельского поселения». По итогам года победителями стали</w:t>
      </w:r>
      <w:proofErr w:type="gramStart"/>
      <w:r w:rsidRPr="00EB2D51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EB2D51" w:rsidRDefault="00EB2D51" w:rsidP="004246E0">
      <w:pPr>
        <w:pStyle w:val="a9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двор МКД» - ул. Дзержинского, 26 п. Горняцкий (вручено 6 грамот и 7 подарков); ул. Мира, 54а, п. Горняцкий (3 грамоты и 3 подарка) (семье Балобановых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Тамаре Дмитриевне).</w:t>
      </w:r>
    </w:p>
    <w:p w:rsidR="00EB2D51" w:rsidRDefault="00EB2D51" w:rsidP="004246E0">
      <w:pPr>
        <w:pStyle w:val="a9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«Лучший частный двор» - ул. М.Горького, 41 п. Горняцкий (семья Бородиной Александры Федоровны); ул. Колодезная, 9-2, п. Горняцкий (семья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Акимовны); ул. Родниковая, 17,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Пелагеи Федоровны).</w:t>
      </w:r>
      <w:proofErr w:type="gramEnd"/>
    </w:p>
    <w:p w:rsidR="00EB2D51" w:rsidRDefault="00EB2D51" w:rsidP="004246E0">
      <w:pPr>
        <w:pStyle w:val="a9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СРО-2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И.И.) – грамота за участие в конкурсе и прекрасное обустройство территории).</w:t>
      </w:r>
    </w:p>
    <w:p w:rsidR="00286F78" w:rsidRPr="00286F78" w:rsidRDefault="00286F78" w:rsidP="00286F78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6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МКД № 26 ул. Дзержинского администрация поселения на День поселка вручила сертификат на сумму 30 тыс. руб., сейчас мы вместе с жителями думаем, на что их потратить.</w:t>
      </w:r>
    </w:p>
    <w:p w:rsidR="00286F78" w:rsidRPr="00CC0521" w:rsidRDefault="00A95CAB" w:rsidP="00286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86F78">
        <w:rPr>
          <w:rFonts w:ascii="Times New Roman" w:hAnsi="Times New Roman" w:cs="Times New Roman"/>
          <w:sz w:val="28"/>
          <w:szCs w:val="28"/>
        </w:rPr>
        <w:t xml:space="preserve">Совсем недавно мы встретили Новый год. </w:t>
      </w:r>
      <w:r w:rsidR="00286F78" w:rsidRPr="00CC0521">
        <w:rPr>
          <w:rFonts w:ascii="Times New Roman" w:hAnsi="Times New Roman" w:cs="Times New Roman"/>
          <w:sz w:val="28"/>
          <w:szCs w:val="28"/>
        </w:rPr>
        <w:t>Администрация Горняцког</w:t>
      </w:r>
      <w:r w:rsidR="00286F78">
        <w:rPr>
          <w:rFonts w:ascii="Times New Roman" w:hAnsi="Times New Roman" w:cs="Times New Roman"/>
          <w:sz w:val="28"/>
          <w:szCs w:val="28"/>
        </w:rPr>
        <w:t>о сельского поселения порадовала жителей установкой елки, практически без денег мы каждый год собираем это чудо.</w:t>
      </w:r>
    </w:p>
    <w:p w:rsidR="00286F78" w:rsidRDefault="00286F78" w:rsidP="00286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521">
        <w:rPr>
          <w:rFonts w:ascii="Times New Roman" w:hAnsi="Times New Roman" w:cs="Times New Roman"/>
          <w:sz w:val="28"/>
          <w:szCs w:val="28"/>
        </w:rPr>
        <w:t xml:space="preserve">Возглавили всю работу специалисты администрации </w:t>
      </w:r>
      <w:proofErr w:type="spellStart"/>
      <w:r w:rsidRPr="00CC0521">
        <w:rPr>
          <w:rFonts w:ascii="Times New Roman" w:hAnsi="Times New Roman" w:cs="Times New Roman"/>
          <w:sz w:val="28"/>
          <w:szCs w:val="28"/>
        </w:rPr>
        <w:t>Хуторенко</w:t>
      </w:r>
      <w:proofErr w:type="spellEnd"/>
      <w:r w:rsidRPr="00CC0521">
        <w:rPr>
          <w:rFonts w:ascii="Times New Roman" w:hAnsi="Times New Roman" w:cs="Times New Roman"/>
          <w:sz w:val="28"/>
          <w:szCs w:val="28"/>
        </w:rPr>
        <w:t xml:space="preserve"> Е. В.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0521">
        <w:rPr>
          <w:rFonts w:ascii="Times New Roman" w:hAnsi="Times New Roman" w:cs="Times New Roman"/>
          <w:sz w:val="28"/>
          <w:szCs w:val="28"/>
        </w:rPr>
        <w:t xml:space="preserve"> Юсупов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0521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521">
        <w:rPr>
          <w:rFonts w:ascii="Times New Roman" w:hAnsi="Times New Roman" w:cs="Times New Roman"/>
          <w:sz w:val="28"/>
          <w:szCs w:val="28"/>
        </w:rPr>
        <w:t xml:space="preserve"> Мастер котельной Дегтярев В.А. со своей бригадой отремонтировал основание для установки елки, ПТУ (руководитель </w:t>
      </w:r>
      <w:proofErr w:type="spellStart"/>
      <w:r w:rsidRPr="00CC0521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CC0521">
        <w:rPr>
          <w:rFonts w:ascii="Times New Roman" w:hAnsi="Times New Roman" w:cs="Times New Roman"/>
          <w:sz w:val="28"/>
          <w:szCs w:val="28"/>
        </w:rPr>
        <w:t xml:space="preserve"> С.И.) помог с техникой, ИП </w:t>
      </w:r>
      <w:proofErr w:type="spellStart"/>
      <w:r w:rsidRPr="00CC0521">
        <w:rPr>
          <w:rFonts w:ascii="Times New Roman" w:hAnsi="Times New Roman" w:cs="Times New Roman"/>
          <w:sz w:val="28"/>
          <w:szCs w:val="28"/>
        </w:rPr>
        <w:t>Нецкин</w:t>
      </w:r>
      <w:proofErr w:type="spellEnd"/>
      <w:r w:rsidRPr="00CC0521">
        <w:rPr>
          <w:rFonts w:ascii="Times New Roman" w:hAnsi="Times New Roman" w:cs="Times New Roman"/>
          <w:sz w:val="28"/>
          <w:szCs w:val="28"/>
        </w:rPr>
        <w:t xml:space="preserve"> В.А. помог заправить технику. </w:t>
      </w:r>
    </w:p>
    <w:p w:rsidR="00286F78" w:rsidRPr="00CC0521" w:rsidRDefault="00286F78" w:rsidP="00286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521">
        <w:rPr>
          <w:rFonts w:ascii="Times New Roman" w:hAnsi="Times New Roman" w:cs="Times New Roman"/>
          <w:sz w:val="28"/>
          <w:szCs w:val="28"/>
        </w:rPr>
        <w:t xml:space="preserve">Физической силой и руками помогли рабочие: ООО «УК «Монолит» </w:t>
      </w:r>
      <w:proofErr w:type="gramStart"/>
      <w:r w:rsidRPr="00CC05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052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C0521">
        <w:rPr>
          <w:rFonts w:ascii="Times New Roman" w:hAnsi="Times New Roman" w:cs="Times New Roman"/>
          <w:sz w:val="28"/>
          <w:szCs w:val="28"/>
        </w:rPr>
        <w:t>ерномазов</w:t>
      </w:r>
      <w:proofErr w:type="spellEnd"/>
      <w:r w:rsidRPr="00CC0521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CC0521">
        <w:rPr>
          <w:rFonts w:ascii="Times New Roman" w:hAnsi="Times New Roman" w:cs="Times New Roman"/>
          <w:sz w:val="28"/>
          <w:szCs w:val="28"/>
        </w:rPr>
        <w:t>Макляк</w:t>
      </w:r>
      <w:proofErr w:type="spellEnd"/>
      <w:r w:rsidRPr="00CC0521">
        <w:rPr>
          <w:rFonts w:ascii="Times New Roman" w:hAnsi="Times New Roman" w:cs="Times New Roman"/>
          <w:sz w:val="28"/>
          <w:szCs w:val="28"/>
        </w:rPr>
        <w:t xml:space="preserve"> Д.П., Курилов А.В.; администрации - Молчанов А.Л., </w:t>
      </w:r>
      <w:proofErr w:type="spellStart"/>
      <w:r w:rsidRPr="00CC0521">
        <w:rPr>
          <w:rFonts w:ascii="Times New Roman" w:hAnsi="Times New Roman" w:cs="Times New Roman"/>
          <w:sz w:val="28"/>
          <w:szCs w:val="28"/>
        </w:rPr>
        <w:lastRenderedPageBreak/>
        <w:t>Петькова</w:t>
      </w:r>
      <w:proofErr w:type="spellEnd"/>
      <w:r w:rsidRPr="00CC0521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CC0521">
        <w:rPr>
          <w:rFonts w:ascii="Times New Roman" w:hAnsi="Times New Roman" w:cs="Times New Roman"/>
          <w:sz w:val="28"/>
          <w:szCs w:val="28"/>
        </w:rPr>
        <w:t>Евенко</w:t>
      </w:r>
      <w:proofErr w:type="spellEnd"/>
      <w:r w:rsidRPr="00CC0521">
        <w:rPr>
          <w:rFonts w:ascii="Times New Roman" w:hAnsi="Times New Roman" w:cs="Times New Roman"/>
          <w:sz w:val="28"/>
          <w:szCs w:val="28"/>
        </w:rPr>
        <w:t xml:space="preserve"> О.Н. и просто жители – Журавлев Н.Н., Сорокин В.М., </w:t>
      </w:r>
      <w:proofErr w:type="spellStart"/>
      <w:r w:rsidRPr="00CC0521">
        <w:rPr>
          <w:rFonts w:ascii="Times New Roman" w:hAnsi="Times New Roman" w:cs="Times New Roman"/>
          <w:sz w:val="28"/>
          <w:szCs w:val="28"/>
        </w:rPr>
        <w:t>Шкандыбин</w:t>
      </w:r>
      <w:proofErr w:type="spellEnd"/>
      <w:r w:rsidRPr="00CC0521">
        <w:rPr>
          <w:rFonts w:ascii="Times New Roman" w:hAnsi="Times New Roman" w:cs="Times New Roman"/>
          <w:sz w:val="28"/>
          <w:szCs w:val="28"/>
        </w:rPr>
        <w:t xml:space="preserve"> А.В., Панченко С.</w:t>
      </w:r>
    </w:p>
    <w:p w:rsidR="00286F78" w:rsidRDefault="00286F78" w:rsidP="00286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521">
        <w:rPr>
          <w:rFonts w:ascii="Times New Roman" w:hAnsi="Times New Roman" w:cs="Times New Roman"/>
          <w:sz w:val="28"/>
          <w:szCs w:val="28"/>
        </w:rPr>
        <w:t xml:space="preserve">Украшение на елку сделали дети – учащиеся школ № 9 и № 10. А уже световое оформление гирляндами елки и площади выполнено за счет средств администрации. </w:t>
      </w:r>
    </w:p>
    <w:p w:rsidR="009A3E7D" w:rsidRPr="00DA3EC3" w:rsidRDefault="005B3409" w:rsidP="004246E0">
      <w:pPr>
        <w:pStyle w:val="a9"/>
        <w:shd w:val="clear" w:color="auto" w:fill="FFFFFF" w:themeFill="background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A3E7D" w:rsidRPr="00DA3EC3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E41C98" w:rsidRPr="00DA3EC3">
        <w:rPr>
          <w:rFonts w:ascii="Times New Roman" w:eastAsia="Calibri" w:hAnsi="Times New Roman" w:cs="Times New Roman"/>
          <w:bCs/>
          <w:sz w:val="28"/>
          <w:szCs w:val="28"/>
        </w:rPr>
        <w:t>течени</w:t>
      </w:r>
      <w:proofErr w:type="gramStart"/>
      <w:r w:rsidR="00E41C98" w:rsidRPr="00DA3EC3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 w:rsidR="00E41C98" w:rsidRPr="00DA3EC3">
        <w:rPr>
          <w:rFonts w:ascii="Times New Roman" w:eastAsia="Calibri" w:hAnsi="Times New Roman" w:cs="Times New Roman"/>
          <w:bCs/>
          <w:sz w:val="28"/>
          <w:szCs w:val="28"/>
        </w:rPr>
        <w:t xml:space="preserve"> всего года во избежание увеличения</w:t>
      </w:r>
      <w:r w:rsidR="009A3E7D" w:rsidRPr="00DA3EC3">
        <w:rPr>
          <w:rFonts w:ascii="Times New Roman" w:eastAsia="Calibri" w:hAnsi="Times New Roman" w:cs="Times New Roman"/>
          <w:bCs/>
          <w:sz w:val="28"/>
          <w:szCs w:val="28"/>
        </w:rPr>
        <w:t xml:space="preserve"> количества несчастных случаев, связанных с утоплением детей:</w:t>
      </w:r>
    </w:p>
    <w:p w:rsidR="009A3E7D" w:rsidRPr="00DA3EC3" w:rsidRDefault="009A3E7D" w:rsidP="004246E0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3EC3">
        <w:rPr>
          <w:rFonts w:ascii="Times New Roman" w:eastAsia="Calibri" w:hAnsi="Times New Roman" w:cs="Times New Roman"/>
          <w:bCs/>
          <w:sz w:val="28"/>
          <w:szCs w:val="28"/>
        </w:rPr>
        <w:t>Пров</w:t>
      </w:r>
      <w:r w:rsidR="00E41C98" w:rsidRPr="00DA3EC3">
        <w:rPr>
          <w:rFonts w:ascii="Times New Roman" w:hAnsi="Times New Roman" w:cs="Times New Roman"/>
          <w:bCs/>
          <w:sz w:val="28"/>
          <w:szCs w:val="28"/>
        </w:rPr>
        <w:t>одится</w:t>
      </w:r>
      <w:r w:rsidR="00E41C98" w:rsidRPr="00DA3E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41C98" w:rsidRPr="00DA3EC3">
        <w:rPr>
          <w:rFonts w:ascii="Times New Roman" w:eastAsia="Calibri" w:hAnsi="Times New Roman" w:cs="Times New Roman"/>
          <w:bCs/>
          <w:sz w:val="28"/>
          <w:szCs w:val="28"/>
        </w:rPr>
        <w:t>разъяснительная</w:t>
      </w:r>
      <w:proofErr w:type="gramEnd"/>
      <w:r w:rsidRPr="00DA3EC3">
        <w:rPr>
          <w:rFonts w:ascii="Times New Roman" w:eastAsia="Calibri" w:hAnsi="Times New Roman" w:cs="Times New Roman"/>
          <w:bCs/>
          <w:sz w:val="28"/>
          <w:szCs w:val="28"/>
        </w:rPr>
        <w:t xml:space="preserve"> работу с несовершеннолетними по соблюдению культуры поведения на воде, недопущению купания в необорудованных местах, пляжах с отсутствием спасательных пунктов;</w:t>
      </w:r>
    </w:p>
    <w:p w:rsidR="009A3E7D" w:rsidRPr="00DA3EC3" w:rsidRDefault="009A3E7D" w:rsidP="004246E0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3EC3">
        <w:rPr>
          <w:rFonts w:ascii="Times New Roman" w:eastAsia="Calibri" w:hAnsi="Times New Roman" w:cs="Times New Roman"/>
          <w:bCs/>
          <w:sz w:val="28"/>
          <w:szCs w:val="28"/>
        </w:rPr>
        <w:t>При возникновении угроз</w:t>
      </w:r>
      <w:r w:rsidR="00E41C98" w:rsidRPr="00DA3EC3">
        <w:rPr>
          <w:rFonts w:ascii="Times New Roman" w:eastAsia="Calibri" w:hAnsi="Times New Roman" w:cs="Times New Roman"/>
          <w:bCs/>
          <w:sz w:val="28"/>
          <w:szCs w:val="28"/>
        </w:rPr>
        <w:t>ы жизни и здоровью детей принимаются</w:t>
      </w:r>
      <w:r w:rsidRPr="00DA3EC3">
        <w:rPr>
          <w:rFonts w:ascii="Times New Roman" w:eastAsia="Calibri" w:hAnsi="Times New Roman" w:cs="Times New Roman"/>
          <w:bCs/>
          <w:sz w:val="28"/>
          <w:szCs w:val="28"/>
        </w:rPr>
        <w:t xml:space="preserve"> все необходимые меры по устранению травмирующих факторов;</w:t>
      </w:r>
    </w:p>
    <w:p w:rsidR="00D439CF" w:rsidRPr="00DA3EC3" w:rsidRDefault="009A3E7D" w:rsidP="004246E0">
      <w:pPr>
        <w:pStyle w:val="a9"/>
        <w:shd w:val="clear" w:color="auto" w:fill="FFFFFF" w:themeFill="background1"/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3EC3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E41C98" w:rsidRPr="00DA3EC3">
        <w:rPr>
          <w:rFonts w:ascii="Times New Roman" w:eastAsia="Calibri" w:hAnsi="Times New Roman" w:cs="Times New Roman"/>
          <w:bCs/>
          <w:sz w:val="28"/>
          <w:szCs w:val="28"/>
        </w:rPr>
        <w:t>Взяты</w:t>
      </w:r>
      <w:r w:rsidRPr="00DA3EC3">
        <w:rPr>
          <w:rFonts w:ascii="Times New Roman" w:eastAsia="Calibri" w:hAnsi="Times New Roman" w:cs="Times New Roman"/>
          <w:bCs/>
          <w:sz w:val="28"/>
          <w:szCs w:val="28"/>
        </w:rPr>
        <w:t xml:space="preserve"> на особый контроль вопросы раннего выявления семей с детьми, находящихся в социально опасном положении, злоупотребляющих алкоголем и другими психотропными веществами, профилактики семей</w:t>
      </w:r>
      <w:r w:rsidR="00A51CEC">
        <w:rPr>
          <w:rFonts w:ascii="Times New Roman" w:eastAsia="Calibri" w:hAnsi="Times New Roman" w:cs="Times New Roman"/>
          <w:bCs/>
          <w:sz w:val="28"/>
          <w:szCs w:val="28"/>
        </w:rPr>
        <w:t>ного неблагополучия, являющего о</w:t>
      </w:r>
      <w:r w:rsidRPr="00DA3EC3">
        <w:rPr>
          <w:rFonts w:ascii="Times New Roman" w:eastAsia="Calibri" w:hAnsi="Times New Roman" w:cs="Times New Roman"/>
          <w:bCs/>
          <w:sz w:val="28"/>
          <w:szCs w:val="28"/>
        </w:rPr>
        <w:t xml:space="preserve">дной из причин </w:t>
      </w:r>
      <w:proofErr w:type="spellStart"/>
      <w:r w:rsidRPr="00DA3EC3">
        <w:rPr>
          <w:rFonts w:ascii="Times New Roman" w:eastAsia="Calibri" w:hAnsi="Times New Roman" w:cs="Times New Roman"/>
          <w:bCs/>
          <w:sz w:val="28"/>
          <w:szCs w:val="28"/>
        </w:rPr>
        <w:t>травмирования</w:t>
      </w:r>
      <w:proofErr w:type="spellEnd"/>
      <w:r w:rsidRPr="00DA3EC3">
        <w:rPr>
          <w:rFonts w:ascii="Times New Roman" w:eastAsia="Calibri" w:hAnsi="Times New Roman" w:cs="Times New Roman"/>
          <w:bCs/>
          <w:sz w:val="28"/>
          <w:szCs w:val="28"/>
        </w:rPr>
        <w:t xml:space="preserve"> и гибели детей</w:t>
      </w:r>
    </w:p>
    <w:p w:rsidR="00D439CF" w:rsidRPr="0080332A" w:rsidRDefault="0080332A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E7D" w:rsidRPr="0080332A">
        <w:rPr>
          <w:rFonts w:ascii="Times New Roman" w:hAnsi="Times New Roman" w:cs="Times New Roman"/>
          <w:sz w:val="28"/>
          <w:szCs w:val="28"/>
        </w:rPr>
        <w:t xml:space="preserve">Продолжаются работы </w:t>
      </w:r>
      <w:r w:rsidR="00A51CEC">
        <w:rPr>
          <w:rFonts w:ascii="Times New Roman" w:hAnsi="Times New Roman" w:cs="Times New Roman"/>
          <w:sz w:val="28"/>
          <w:szCs w:val="28"/>
        </w:rPr>
        <w:t>связанные с проживанием</w:t>
      </w:r>
      <w:r w:rsidR="009A3E7D" w:rsidRPr="0080332A">
        <w:rPr>
          <w:rFonts w:ascii="Times New Roman" w:hAnsi="Times New Roman" w:cs="Times New Roman"/>
          <w:sz w:val="28"/>
          <w:szCs w:val="28"/>
        </w:rPr>
        <w:t xml:space="preserve"> граждан из Республики Украина. В настоящее</w:t>
      </w:r>
      <w:r w:rsidR="00E41C98" w:rsidRPr="0080332A">
        <w:rPr>
          <w:rFonts w:ascii="Times New Roman" w:hAnsi="Times New Roman" w:cs="Times New Roman"/>
          <w:sz w:val="28"/>
          <w:szCs w:val="28"/>
        </w:rPr>
        <w:t xml:space="preserve"> время на территории находятся 26</w:t>
      </w:r>
      <w:r w:rsidR="009A3E7D" w:rsidRPr="0080332A">
        <w:rPr>
          <w:rFonts w:ascii="Times New Roman" w:hAnsi="Times New Roman" w:cs="Times New Roman"/>
          <w:sz w:val="28"/>
          <w:szCs w:val="28"/>
        </w:rPr>
        <w:t xml:space="preserve"> человек периодически, которым оказывается </w:t>
      </w:r>
      <w:r w:rsidR="0027387E" w:rsidRPr="0080332A">
        <w:rPr>
          <w:rFonts w:ascii="Times New Roman" w:hAnsi="Times New Roman" w:cs="Times New Roman"/>
          <w:sz w:val="28"/>
          <w:szCs w:val="28"/>
        </w:rPr>
        <w:t>гуманитарная</w:t>
      </w:r>
      <w:r w:rsidR="009A3E7D" w:rsidRPr="0080332A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27387E" w:rsidRPr="0080332A">
        <w:rPr>
          <w:rFonts w:ascii="Times New Roman" w:hAnsi="Times New Roman" w:cs="Times New Roman"/>
          <w:sz w:val="28"/>
          <w:szCs w:val="28"/>
        </w:rPr>
        <w:t xml:space="preserve"> продуктами</w:t>
      </w:r>
      <w:r w:rsidR="009A3E7D" w:rsidRPr="0080332A">
        <w:rPr>
          <w:rFonts w:ascii="Times New Roman" w:hAnsi="Times New Roman" w:cs="Times New Roman"/>
          <w:sz w:val="28"/>
          <w:szCs w:val="28"/>
        </w:rPr>
        <w:t>.</w:t>
      </w:r>
    </w:p>
    <w:p w:rsidR="006C2215" w:rsidRPr="0080332A" w:rsidRDefault="009A3E7D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2A">
        <w:rPr>
          <w:rFonts w:ascii="Times New Roman" w:hAnsi="Times New Roman" w:cs="Times New Roman"/>
          <w:sz w:val="28"/>
          <w:szCs w:val="28"/>
        </w:rPr>
        <w:t xml:space="preserve">Для информации: на территории </w:t>
      </w:r>
      <w:r w:rsidR="0027387E" w:rsidRPr="0080332A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80332A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27387E" w:rsidRPr="0080332A">
        <w:rPr>
          <w:rFonts w:ascii="Times New Roman" w:hAnsi="Times New Roman" w:cs="Times New Roman"/>
          <w:sz w:val="28"/>
          <w:szCs w:val="28"/>
        </w:rPr>
        <w:t>ы</w:t>
      </w:r>
      <w:r w:rsidRPr="0080332A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27387E" w:rsidRPr="0080332A">
        <w:rPr>
          <w:rFonts w:ascii="Times New Roman" w:hAnsi="Times New Roman" w:cs="Times New Roman"/>
          <w:sz w:val="28"/>
          <w:szCs w:val="28"/>
        </w:rPr>
        <w:t>ы</w:t>
      </w:r>
      <w:r w:rsidRPr="0080332A">
        <w:rPr>
          <w:rFonts w:ascii="Times New Roman" w:hAnsi="Times New Roman" w:cs="Times New Roman"/>
          <w:sz w:val="28"/>
          <w:szCs w:val="28"/>
        </w:rPr>
        <w:t xml:space="preserve"> для сбора ртутьсодержащих ламп. Просьба использовать контейнер для этих целей.</w:t>
      </w:r>
      <w:r w:rsidR="0027387E" w:rsidRPr="0080332A">
        <w:rPr>
          <w:rFonts w:ascii="Times New Roman" w:hAnsi="Times New Roman" w:cs="Times New Roman"/>
          <w:sz w:val="28"/>
          <w:szCs w:val="28"/>
        </w:rPr>
        <w:t xml:space="preserve"> Контейнеры установлены по адресам: </w:t>
      </w:r>
    </w:p>
    <w:p w:rsidR="009A3E7D" w:rsidRPr="00DA3EC3" w:rsidRDefault="0027387E" w:rsidP="004246E0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>п. Горняц</w:t>
      </w:r>
      <w:r w:rsidR="006C2215" w:rsidRPr="00DA3EC3">
        <w:rPr>
          <w:rFonts w:ascii="Times New Roman" w:hAnsi="Times New Roman" w:cs="Times New Roman"/>
          <w:sz w:val="28"/>
          <w:szCs w:val="28"/>
        </w:rPr>
        <w:t>кий, ул. Центральная, 8</w:t>
      </w:r>
    </w:p>
    <w:p w:rsidR="00665546" w:rsidRPr="0080332A" w:rsidRDefault="006C2215" w:rsidP="004246E0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DA3EC3"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 w:rsidRPr="00DA3EC3">
        <w:rPr>
          <w:rFonts w:ascii="Times New Roman" w:hAnsi="Times New Roman" w:cs="Times New Roman"/>
          <w:sz w:val="28"/>
          <w:szCs w:val="28"/>
        </w:rPr>
        <w:t>, ул. Центральная, 40</w:t>
      </w:r>
    </w:p>
    <w:p w:rsidR="009A3E7D" w:rsidRPr="0080332A" w:rsidRDefault="009A3E7D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2A">
        <w:rPr>
          <w:rFonts w:ascii="Times New Roman" w:hAnsi="Times New Roman" w:cs="Times New Roman"/>
          <w:sz w:val="28"/>
          <w:szCs w:val="28"/>
        </w:rPr>
        <w:t>Обращаемся опять ко всем жителям о соблюдении Правил благоустройства:</w:t>
      </w:r>
    </w:p>
    <w:p w:rsidR="009A3E7D" w:rsidRPr="00DA3EC3" w:rsidRDefault="009A3E7D" w:rsidP="004246E0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 xml:space="preserve">Содержание домашних животных, </w:t>
      </w:r>
    </w:p>
    <w:p w:rsidR="00DA3EC3" w:rsidRDefault="009A3E7D" w:rsidP="004246E0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>Своевременное удаление сорной растительности.</w:t>
      </w:r>
    </w:p>
    <w:p w:rsidR="00A51CEC" w:rsidRPr="00A51CEC" w:rsidRDefault="00A51CEC" w:rsidP="004246E0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снова о пожарах. Мы горим и в большинстве случаев по вине людей. Самые страшные пожары у нас, это когда горит камыш по балке. Плотная застройка, заборы не дают подъехать к месту пожара. Самый страшный пожар за 2015 год – по балке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Шахтная, Новая. Только благодаря слаженной работе пожарных и нашей добровольной дружине удалось отбить жилые дома от огня. Горело все – заборы, трава, камыш, заброшенный дом. В огне и дыму трудно было оценить - куда нужно направлять </w:t>
      </w:r>
      <w:r w:rsidR="00286F78">
        <w:rPr>
          <w:rFonts w:ascii="Times New Roman" w:hAnsi="Times New Roman" w:cs="Times New Roman"/>
          <w:sz w:val="28"/>
          <w:szCs w:val="28"/>
        </w:rPr>
        <w:t>добровольцев с ранцевыми огнетушителями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но мы справились. Пока зима, прошу жителей домов, прилегающих к балке – выходите на борьбу с камышом – косите его, иначе может быть беда.</w:t>
      </w:r>
    </w:p>
    <w:p w:rsidR="009A3E7D" w:rsidRPr="00DA3EC3" w:rsidRDefault="009A3E7D" w:rsidP="004246E0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 xml:space="preserve">В районе хвойных насаждений установлен </w:t>
      </w:r>
      <w:proofErr w:type="gramStart"/>
      <w:r w:rsidRPr="00DA3EC3">
        <w:rPr>
          <w:rFonts w:ascii="Times New Roman" w:hAnsi="Times New Roman" w:cs="Times New Roman"/>
          <w:sz w:val="28"/>
          <w:szCs w:val="28"/>
        </w:rPr>
        <w:t>аншлаг о запрете</w:t>
      </w:r>
      <w:proofErr w:type="gramEnd"/>
      <w:r w:rsidRPr="00DA3EC3">
        <w:rPr>
          <w:rFonts w:ascii="Times New Roman" w:hAnsi="Times New Roman" w:cs="Times New Roman"/>
          <w:sz w:val="28"/>
          <w:szCs w:val="28"/>
        </w:rPr>
        <w:t xml:space="preserve"> разведения костров, выброса мусора.</w:t>
      </w:r>
    </w:p>
    <w:p w:rsidR="009A3E7D" w:rsidRPr="00DA3EC3" w:rsidRDefault="009A3E7D" w:rsidP="004246E0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>Пожалуйста, берегите последний лес.</w:t>
      </w:r>
    </w:p>
    <w:p w:rsidR="00DA3EC3" w:rsidRPr="00A51CEC" w:rsidRDefault="009C6735" w:rsidP="004246E0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 xml:space="preserve">Благодаря помощи Главы </w:t>
      </w:r>
      <w:proofErr w:type="spellStart"/>
      <w:r w:rsidRPr="00DA3EC3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DA3EC3">
        <w:rPr>
          <w:rFonts w:ascii="Times New Roman" w:hAnsi="Times New Roman" w:cs="Times New Roman"/>
          <w:sz w:val="28"/>
          <w:szCs w:val="28"/>
        </w:rPr>
        <w:t xml:space="preserve"> района Мельниковой О.А. нам были выделены 200 тыс. рублей на ремонт здания</w:t>
      </w:r>
      <w:r w:rsidR="0050154E" w:rsidRPr="00DA3EC3">
        <w:rPr>
          <w:rFonts w:ascii="Times New Roman" w:hAnsi="Times New Roman" w:cs="Times New Roman"/>
          <w:sz w:val="28"/>
          <w:szCs w:val="28"/>
        </w:rPr>
        <w:t xml:space="preserve"> в х. </w:t>
      </w:r>
      <w:proofErr w:type="spellStart"/>
      <w:r w:rsidR="0050154E" w:rsidRPr="00DA3EC3"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 w:rsidR="0050154E" w:rsidRPr="00DA3EC3">
        <w:rPr>
          <w:rFonts w:ascii="Times New Roman" w:hAnsi="Times New Roman" w:cs="Times New Roman"/>
          <w:sz w:val="28"/>
          <w:szCs w:val="28"/>
        </w:rPr>
        <w:t>, куда мы</w:t>
      </w:r>
      <w:r w:rsidR="00C93017" w:rsidRPr="00DA3EC3">
        <w:rPr>
          <w:rFonts w:ascii="Times New Roman" w:hAnsi="Times New Roman" w:cs="Times New Roman"/>
          <w:sz w:val="28"/>
          <w:szCs w:val="28"/>
        </w:rPr>
        <w:t xml:space="preserve"> пер</w:t>
      </w:r>
      <w:r w:rsidR="00EB2D51">
        <w:rPr>
          <w:rFonts w:ascii="Times New Roman" w:hAnsi="Times New Roman" w:cs="Times New Roman"/>
          <w:sz w:val="28"/>
          <w:szCs w:val="28"/>
        </w:rPr>
        <w:t>еводим</w:t>
      </w:r>
      <w:r w:rsidR="00C93017" w:rsidRPr="00DA3EC3">
        <w:rPr>
          <w:rFonts w:ascii="Times New Roman" w:hAnsi="Times New Roman" w:cs="Times New Roman"/>
          <w:sz w:val="28"/>
          <w:szCs w:val="28"/>
        </w:rPr>
        <w:t xml:space="preserve"> библиотеку</w:t>
      </w:r>
      <w:r w:rsidR="00991BA5" w:rsidRPr="00DA3EC3">
        <w:rPr>
          <w:rFonts w:ascii="Times New Roman" w:hAnsi="Times New Roman" w:cs="Times New Roman"/>
          <w:sz w:val="28"/>
          <w:szCs w:val="28"/>
        </w:rPr>
        <w:t>.</w:t>
      </w:r>
      <w:r w:rsidR="00C93017" w:rsidRPr="00DA3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E7D" w:rsidRPr="00DA3EC3" w:rsidRDefault="0050154E" w:rsidP="004246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>Еще немного информации:</w:t>
      </w:r>
    </w:p>
    <w:p w:rsidR="00280396" w:rsidRPr="00DA3EC3" w:rsidRDefault="00280396" w:rsidP="00424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lastRenderedPageBreak/>
        <w:t>Уважаемые граждане, проявите бдительность и гражданскую ответственность! Не оставляйте без внимания брошенные без присмотра автомашины, свертки, сумки, пакеты, иные вещи и предметы, вызывающие подозрения.</w:t>
      </w:r>
    </w:p>
    <w:p w:rsidR="00280396" w:rsidRPr="00DA3EC3" w:rsidRDefault="00280396" w:rsidP="00424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 xml:space="preserve">Ни в коем случае не предпринимайте попыток открывать вышеуказанные предметы или переносить их в другое место – это может быть опасно, и лучше всего,  если это сделают специалисты. Обо всех подозрительных предметах и лицах немедленно сообщайте в органы местного самоуправления, в отдел МВД </w:t>
      </w:r>
      <w:proofErr w:type="spellStart"/>
      <w:r w:rsidRPr="00DA3EC3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DA3EC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DA3E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3EC3">
        <w:rPr>
          <w:rFonts w:ascii="Times New Roman" w:hAnsi="Times New Roman" w:cs="Times New Roman"/>
          <w:sz w:val="28"/>
          <w:szCs w:val="28"/>
        </w:rPr>
        <w:t xml:space="preserve"> тел.: 8(86383)2-53-90, 020 или ЕДДС по мобильному тел. 112.</w:t>
      </w:r>
    </w:p>
    <w:p w:rsidR="00280396" w:rsidRPr="00DA3EC3" w:rsidRDefault="00280396" w:rsidP="00424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>Только своевременное обращение в компетентные органы  поможет предпринять должные меры и не допустить трагических последствий. Я заранее выражаю признательность всем гражданам, кто окажет активную помощь в охране правопорядка и предупреждении проявлений терроризма на территории Горняцкого сельского поселения.</w:t>
      </w:r>
    </w:p>
    <w:p w:rsidR="0050154E" w:rsidRDefault="0050154E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C3">
        <w:rPr>
          <w:rFonts w:ascii="Times New Roman" w:hAnsi="Times New Roman" w:cs="Times New Roman"/>
          <w:sz w:val="28"/>
          <w:szCs w:val="28"/>
        </w:rPr>
        <w:t>- на территории продолжается борьба с суррогатной алкогольной продукцией. Поэтому обращаемся к населению с просьбой информировать органы власти, полиции о фактах и местах производства и продажи незаконной алкогольной продукции.</w:t>
      </w:r>
    </w:p>
    <w:p w:rsidR="00212024" w:rsidRPr="00DA3EC3" w:rsidRDefault="00212024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по району «гуляет» грипп. Необходимо принимать меры личной гигиены и безопасности.</w:t>
      </w:r>
    </w:p>
    <w:p w:rsidR="00590D9B" w:rsidRDefault="00EB2D51" w:rsidP="004246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4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1D42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4240">
        <w:rPr>
          <w:rFonts w:ascii="Times New Roman" w:hAnsi="Times New Roman" w:cs="Times New Roman"/>
          <w:sz w:val="28"/>
          <w:szCs w:val="28"/>
        </w:rPr>
        <w:t xml:space="preserve"> своего доклада, хочу</w:t>
      </w:r>
      <w:r w:rsidR="00504D8B" w:rsidRPr="001D4240">
        <w:rPr>
          <w:rFonts w:ascii="Times New Roman" w:hAnsi="Times New Roman" w:cs="Times New Roman"/>
          <w:sz w:val="28"/>
          <w:szCs w:val="28"/>
        </w:rPr>
        <w:t xml:space="preserve"> рассказать Вам об общественных организациях</w:t>
      </w:r>
      <w:r w:rsidR="001D4240" w:rsidRPr="001D4240"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дружине и Добровольной пожарной дружине</w:t>
      </w:r>
      <w:r w:rsidRPr="001D4240">
        <w:rPr>
          <w:rFonts w:ascii="Times New Roman" w:hAnsi="Times New Roman" w:cs="Times New Roman"/>
          <w:sz w:val="28"/>
          <w:szCs w:val="28"/>
        </w:rPr>
        <w:t xml:space="preserve"> </w:t>
      </w:r>
      <w:r w:rsidR="001D4240">
        <w:rPr>
          <w:rFonts w:ascii="Times New Roman" w:hAnsi="Times New Roman" w:cs="Times New Roman"/>
          <w:sz w:val="28"/>
          <w:szCs w:val="28"/>
        </w:rPr>
        <w:t>. В ДНД сегодня 10 человек, а в ДПД – 36 чел.</w:t>
      </w:r>
    </w:p>
    <w:p w:rsidR="001D4240" w:rsidRPr="001D4240" w:rsidRDefault="001D4240" w:rsidP="004246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Всем обществам сегодня хочу сказать: «Спасибо за охрану общественного порядка и тушении пожаров».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активным вручить грамоты. Сегодня Администрацией Горняцкого сельского поселения отмечаются: члены ДНД за активную помощь в работе добровольной народной дружины на территории Горняцкого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Савельевич и Тарасов Сергей Иванович, члены ДПД  за активную помощь в тушении ландшафтных пожаров на территории Горняцкого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Николаевич,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Федорович.</w:t>
      </w:r>
    </w:p>
    <w:p w:rsidR="00BE4265" w:rsidRDefault="00BE4265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D51" w:rsidRDefault="00EB2D51" w:rsidP="00EB2D5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B2D51" w:rsidSect="009835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65"/>
    <w:rsid w:val="00006A11"/>
    <w:rsid w:val="00014A9A"/>
    <w:rsid w:val="0002129F"/>
    <w:rsid w:val="000365B8"/>
    <w:rsid w:val="00046752"/>
    <w:rsid w:val="0005168F"/>
    <w:rsid w:val="000550FD"/>
    <w:rsid w:val="0009142F"/>
    <w:rsid w:val="000B4AB4"/>
    <w:rsid w:val="000D0D62"/>
    <w:rsid w:val="000D723D"/>
    <w:rsid w:val="000F4CB0"/>
    <w:rsid w:val="00100B0C"/>
    <w:rsid w:val="0011542F"/>
    <w:rsid w:val="0012585C"/>
    <w:rsid w:val="00126BCF"/>
    <w:rsid w:val="00133FB7"/>
    <w:rsid w:val="00143112"/>
    <w:rsid w:val="00157608"/>
    <w:rsid w:val="001812B9"/>
    <w:rsid w:val="00192C64"/>
    <w:rsid w:val="001D4240"/>
    <w:rsid w:val="001D7329"/>
    <w:rsid w:val="001F0EEA"/>
    <w:rsid w:val="002067EB"/>
    <w:rsid w:val="00211430"/>
    <w:rsid w:val="00211A34"/>
    <w:rsid w:val="00212024"/>
    <w:rsid w:val="002260EA"/>
    <w:rsid w:val="002267D1"/>
    <w:rsid w:val="00231412"/>
    <w:rsid w:val="0025126F"/>
    <w:rsid w:val="0025184A"/>
    <w:rsid w:val="00253C37"/>
    <w:rsid w:val="00257058"/>
    <w:rsid w:val="00272DD8"/>
    <w:rsid w:val="0027387E"/>
    <w:rsid w:val="0027419E"/>
    <w:rsid w:val="00274B2E"/>
    <w:rsid w:val="00280396"/>
    <w:rsid w:val="00286F78"/>
    <w:rsid w:val="0029194D"/>
    <w:rsid w:val="0029594A"/>
    <w:rsid w:val="002976AC"/>
    <w:rsid w:val="002A22F6"/>
    <w:rsid w:val="002A5BA5"/>
    <w:rsid w:val="002A7487"/>
    <w:rsid w:val="002A7B39"/>
    <w:rsid w:val="002B4D3A"/>
    <w:rsid w:val="002C3060"/>
    <w:rsid w:val="002E1016"/>
    <w:rsid w:val="00304AFA"/>
    <w:rsid w:val="0030724F"/>
    <w:rsid w:val="00327936"/>
    <w:rsid w:val="00334E07"/>
    <w:rsid w:val="00337494"/>
    <w:rsid w:val="003379DA"/>
    <w:rsid w:val="00342325"/>
    <w:rsid w:val="003503DA"/>
    <w:rsid w:val="00351907"/>
    <w:rsid w:val="00353153"/>
    <w:rsid w:val="00355CF9"/>
    <w:rsid w:val="00364561"/>
    <w:rsid w:val="00380E91"/>
    <w:rsid w:val="003A5CDC"/>
    <w:rsid w:val="003A748D"/>
    <w:rsid w:val="003B0915"/>
    <w:rsid w:val="003C257B"/>
    <w:rsid w:val="003C55B6"/>
    <w:rsid w:val="003E0745"/>
    <w:rsid w:val="003E4145"/>
    <w:rsid w:val="003E4F84"/>
    <w:rsid w:val="003E6016"/>
    <w:rsid w:val="003F3F4A"/>
    <w:rsid w:val="00403E75"/>
    <w:rsid w:val="004050C7"/>
    <w:rsid w:val="00407761"/>
    <w:rsid w:val="00414A50"/>
    <w:rsid w:val="00414C73"/>
    <w:rsid w:val="004246E0"/>
    <w:rsid w:val="00425F38"/>
    <w:rsid w:val="004273AD"/>
    <w:rsid w:val="004377C5"/>
    <w:rsid w:val="0045206B"/>
    <w:rsid w:val="004573FC"/>
    <w:rsid w:val="00472116"/>
    <w:rsid w:val="004721FF"/>
    <w:rsid w:val="004935D2"/>
    <w:rsid w:val="004A54E3"/>
    <w:rsid w:val="004A7250"/>
    <w:rsid w:val="004C21EB"/>
    <w:rsid w:val="004E168F"/>
    <w:rsid w:val="0050154E"/>
    <w:rsid w:val="00504D8B"/>
    <w:rsid w:val="00505D6C"/>
    <w:rsid w:val="005079C3"/>
    <w:rsid w:val="00510E89"/>
    <w:rsid w:val="00525ECF"/>
    <w:rsid w:val="0053284D"/>
    <w:rsid w:val="0053786A"/>
    <w:rsid w:val="0054047C"/>
    <w:rsid w:val="00552C26"/>
    <w:rsid w:val="0055754B"/>
    <w:rsid w:val="005638CD"/>
    <w:rsid w:val="005739E1"/>
    <w:rsid w:val="0057580B"/>
    <w:rsid w:val="00581AC9"/>
    <w:rsid w:val="00590D9B"/>
    <w:rsid w:val="005A15EA"/>
    <w:rsid w:val="005A60B6"/>
    <w:rsid w:val="005B3409"/>
    <w:rsid w:val="005B6B79"/>
    <w:rsid w:val="005C2497"/>
    <w:rsid w:val="005C42B0"/>
    <w:rsid w:val="005E5403"/>
    <w:rsid w:val="005F0E65"/>
    <w:rsid w:val="0060049A"/>
    <w:rsid w:val="00611620"/>
    <w:rsid w:val="00615433"/>
    <w:rsid w:val="00637A7C"/>
    <w:rsid w:val="006420B8"/>
    <w:rsid w:val="00643F1A"/>
    <w:rsid w:val="00650403"/>
    <w:rsid w:val="00650506"/>
    <w:rsid w:val="00652A2D"/>
    <w:rsid w:val="00662729"/>
    <w:rsid w:val="0066329A"/>
    <w:rsid w:val="00665546"/>
    <w:rsid w:val="006708E2"/>
    <w:rsid w:val="00674F0E"/>
    <w:rsid w:val="00682D4C"/>
    <w:rsid w:val="00683A0A"/>
    <w:rsid w:val="00693B30"/>
    <w:rsid w:val="006A221F"/>
    <w:rsid w:val="006A2E25"/>
    <w:rsid w:val="006C2215"/>
    <w:rsid w:val="006C5A64"/>
    <w:rsid w:val="006D3380"/>
    <w:rsid w:val="006E0E0C"/>
    <w:rsid w:val="006E2D55"/>
    <w:rsid w:val="006E680D"/>
    <w:rsid w:val="006F25C3"/>
    <w:rsid w:val="007001D6"/>
    <w:rsid w:val="007079ED"/>
    <w:rsid w:val="0071553C"/>
    <w:rsid w:val="007205A2"/>
    <w:rsid w:val="00737C60"/>
    <w:rsid w:val="00742F30"/>
    <w:rsid w:val="00771DEA"/>
    <w:rsid w:val="007C070D"/>
    <w:rsid w:val="007F376C"/>
    <w:rsid w:val="007F6873"/>
    <w:rsid w:val="0080332A"/>
    <w:rsid w:val="00830057"/>
    <w:rsid w:val="00836F09"/>
    <w:rsid w:val="00840541"/>
    <w:rsid w:val="008440ED"/>
    <w:rsid w:val="0086732F"/>
    <w:rsid w:val="00870D7F"/>
    <w:rsid w:val="00873154"/>
    <w:rsid w:val="0088456A"/>
    <w:rsid w:val="008A08C7"/>
    <w:rsid w:val="008A3EBD"/>
    <w:rsid w:val="008C29A6"/>
    <w:rsid w:val="008C30AA"/>
    <w:rsid w:val="008C7C88"/>
    <w:rsid w:val="008D0AE1"/>
    <w:rsid w:val="008F599D"/>
    <w:rsid w:val="00900BF1"/>
    <w:rsid w:val="00911CC5"/>
    <w:rsid w:val="00921DB5"/>
    <w:rsid w:val="00926323"/>
    <w:rsid w:val="009469E3"/>
    <w:rsid w:val="009516CF"/>
    <w:rsid w:val="009730FB"/>
    <w:rsid w:val="0097580C"/>
    <w:rsid w:val="009835A0"/>
    <w:rsid w:val="0098736B"/>
    <w:rsid w:val="00991BA5"/>
    <w:rsid w:val="00994034"/>
    <w:rsid w:val="009A3E7D"/>
    <w:rsid w:val="009B4AB5"/>
    <w:rsid w:val="009C0B8C"/>
    <w:rsid w:val="009C1442"/>
    <w:rsid w:val="009C6735"/>
    <w:rsid w:val="009D13BD"/>
    <w:rsid w:val="009D692E"/>
    <w:rsid w:val="009F7B82"/>
    <w:rsid w:val="00A00BFD"/>
    <w:rsid w:val="00A1457C"/>
    <w:rsid w:val="00A36770"/>
    <w:rsid w:val="00A409C6"/>
    <w:rsid w:val="00A51CEC"/>
    <w:rsid w:val="00A5610B"/>
    <w:rsid w:val="00A62654"/>
    <w:rsid w:val="00A6653A"/>
    <w:rsid w:val="00A7103F"/>
    <w:rsid w:val="00A77FBC"/>
    <w:rsid w:val="00A95CAB"/>
    <w:rsid w:val="00AA23FA"/>
    <w:rsid w:val="00AB1927"/>
    <w:rsid w:val="00AB3FE3"/>
    <w:rsid w:val="00AB61E7"/>
    <w:rsid w:val="00AB7C2D"/>
    <w:rsid w:val="00AB7CE1"/>
    <w:rsid w:val="00AD5B07"/>
    <w:rsid w:val="00AE0EF4"/>
    <w:rsid w:val="00AF4621"/>
    <w:rsid w:val="00B16E47"/>
    <w:rsid w:val="00B34103"/>
    <w:rsid w:val="00B6538F"/>
    <w:rsid w:val="00B656B1"/>
    <w:rsid w:val="00B6667B"/>
    <w:rsid w:val="00BA4F50"/>
    <w:rsid w:val="00BA5C3E"/>
    <w:rsid w:val="00BB656D"/>
    <w:rsid w:val="00BC1FB8"/>
    <w:rsid w:val="00BC34E6"/>
    <w:rsid w:val="00BE4265"/>
    <w:rsid w:val="00BF6DB4"/>
    <w:rsid w:val="00BF7F1F"/>
    <w:rsid w:val="00C02220"/>
    <w:rsid w:val="00C11548"/>
    <w:rsid w:val="00C1676F"/>
    <w:rsid w:val="00C23759"/>
    <w:rsid w:val="00C27610"/>
    <w:rsid w:val="00C32EFA"/>
    <w:rsid w:val="00C36D20"/>
    <w:rsid w:val="00C504E5"/>
    <w:rsid w:val="00C530C4"/>
    <w:rsid w:val="00C65102"/>
    <w:rsid w:val="00C93017"/>
    <w:rsid w:val="00CA2B4A"/>
    <w:rsid w:val="00CB3B23"/>
    <w:rsid w:val="00CC1C28"/>
    <w:rsid w:val="00CC7755"/>
    <w:rsid w:val="00CF079C"/>
    <w:rsid w:val="00CF3733"/>
    <w:rsid w:val="00CF78EB"/>
    <w:rsid w:val="00D013E8"/>
    <w:rsid w:val="00D06B88"/>
    <w:rsid w:val="00D202E4"/>
    <w:rsid w:val="00D21347"/>
    <w:rsid w:val="00D23B56"/>
    <w:rsid w:val="00D31B73"/>
    <w:rsid w:val="00D439CF"/>
    <w:rsid w:val="00D57F15"/>
    <w:rsid w:val="00D64BA6"/>
    <w:rsid w:val="00D6693A"/>
    <w:rsid w:val="00D73568"/>
    <w:rsid w:val="00D7415F"/>
    <w:rsid w:val="00D75C94"/>
    <w:rsid w:val="00D7676E"/>
    <w:rsid w:val="00D7719E"/>
    <w:rsid w:val="00D901AF"/>
    <w:rsid w:val="00D977C6"/>
    <w:rsid w:val="00DA3EC3"/>
    <w:rsid w:val="00DA4955"/>
    <w:rsid w:val="00DB6668"/>
    <w:rsid w:val="00DC2B42"/>
    <w:rsid w:val="00DC75AF"/>
    <w:rsid w:val="00DD0D8F"/>
    <w:rsid w:val="00DE3DFB"/>
    <w:rsid w:val="00DF093A"/>
    <w:rsid w:val="00E06FA6"/>
    <w:rsid w:val="00E16FC5"/>
    <w:rsid w:val="00E17614"/>
    <w:rsid w:val="00E32766"/>
    <w:rsid w:val="00E41C98"/>
    <w:rsid w:val="00E5761E"/>
    <w:rsid w:val="00E614F9"/>
    <w:rsid w:val="00E6773C"/>
    <w:rsid w:val="00E82890"/>
    <w:rsid w:val="00E94694"/>
    <w:rsid w:val="00E94EE4"/>
    <w:rsid w:val="00E957C5"/>
    <w:rsid w:val="00EA041C"/>
    <w:rsid w:val="00EA211A"/>
    <w:rsid w:val="00EB2D51"/>
    <w:rsid w:val="00EB503A"/>
    <w:rsid w:val="00EB7BBA"/>
    <w:rsid w:val="00EC38CA"/>
    <w:rsid w:val="00EC5776"/>
    <w:rsid w:val="00ED216C"/>
    <w:rsid w:val="00ED5F5A"/>
    <w:rsid w:val="00ED7BFD"/>
    <w:rsid w:val="00EE1F39"/>
    <w:rsid w:val="00EE4347"/>
    <w:rsid w:val="00EE4816"/>
    <w:rsid w:val="00EF29DF"/>
    <w:rsid w:val="00EF7A7C"/>
    <w:rsid w:val="00F0177E"/>
    <w:rsid w:val="00F01CF3"/>
    <w:rsid w:val="00F26414"/>
    <w:rsid w:val="00F34654"/>
    <w:rsid w:val="00F42C81"/>
    <w:rsid w:val="00F51EDB"/>
    <w:rsid w:val="00F52127"/>
    <w:rsid w:val="00F53072"/>
    <w:rsid w:val="00F55FF1"/>
    <w:rsid w:val="00F65D03"/>
    <w:rsid w:val="00F85D37"/>
    <w:rsid w:val="00F9581F"/>
    <w:rsid w:val="00F95BDF"/>
    <w:rsid w:val="00F972C9"/>
    <w:rsid w:val="00FB0CB4"/>
    <w:rsid w:val="00FB5F56"/>
    <w:rsid w:val="00FC597C"/>
    <w:rsid w:val="00FC5A75"/>
    <w:rsid w:val="00FC7D07"/>
    <w:rsid w:val="00FD1EE3"/>
    <w:rsid w:val="00FD5634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8AA9-6277-4870-BFD3-1FE3545A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12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приемная</cp:lastModifiedBy>
  <cp:revision>95</cp:revision>
  <cp:lastPrinted>2016-02-05T07:51:00Z</cp:lastPrinted>
  <dcterms:created xsi:type="dcterms:W3CDTF">2013-02-05T06:57:00Z</dcterms:created>
  <dcterms:modified xsi:type="dcterms:W3CDTF">2016-02-09T12:10:00Z</dcterms:modified>
</cp:coreProperties>
</file>