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760D" w14:textId="2C7AE8D0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8B0225">
        <w:rPr>
          <w:noProof/>
          <w:sz w:val="20"/>
          <w:szCs w:val="34"/>
        </w:rPr>
        <w:drawing>
          <wp:inline distT="0" distB="0" distL="0" distR="0" wp14:anchorId="3FCAEE4B" wp14:editId="24BE1D68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877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273E48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312331A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C3F7185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48F2C59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24924C1B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B7E6806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A41ACC">
        <w:rPr>
          <w:sz w:val="28"/>
          <w:szCs w:val="28"/>
        </w:rPr>
        <w:t>.0</w:t>
      </w:r>
      <w:r w:rsidR="00673428">
        <w:rPr>
          <w:sz w:val="28"/>
          <w:szCs w:val="28"/>
        </w:rPr>
        <w:t>6</w:t>
      </w:r>
      <w:r w:rsidR="0045595F">
        <w:rPr>
          <w:sz w:val="28"/>
          <w:szCs w:val="28"/>
        </w:rPr>
        <w:t>.2022</w:t>
      </w:r>
      <w:r w:rsidRPr="00A41AC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5B697B34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78A86F9A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70CE4E7E" w14:textId="77777777" w:rsidR="00673428" w:rsidRPr="00CA1F20" w:rsidRDefault="00673428" w:rsidP="00673428">
      <w:pPr>
        <w:jc w:val="center"/>
        <w:rPr>
          <w:b/>
          <w:sz w:val="27"/>
          <w:szCs w:val="27"/>
          <w:lang w:eastAsia="ru-RU"/>
        </w:rPr>
      </w:pPr>
      <w:r w:rsidRPr="00CA1F20">
        <w:rPr>
          <w:b/>
          <w:sz w:val="27"/>
          <w:szCs w:val="27"/>
          <w:lang w:eastAsia="ru-RU"/>
        </w:rPr>
        <w:t>Об утверждении Порядка и сроков составления проекта бюджета Горняцкого сельского поселения Белокалитвинского района</w:t>
      </w:r>
    </w:p>
    <w:p w14:paraId="35A6392D" w14:textId="76861241" w:rsidR="0076216F" w:rsidRDefault="0045595F" w:rsidP="00673428">
      <w:pPr>
        <w:jc w:val="center"/>
        <w:rPr>
          <w:b/>
          <w:sz w:val="27"/>
          <w:szCs w:val="27"/>
          <w:lang w:eastAsia="ru-RU"/>
        </w:rPr>
      </w:pPr>
      <w:r w:rsidRPr="00CA1F20">
        <w:rPr>
          <w:b/>
          <w:sz w:val="27"/>
          <w:szCs w:val="27"/>
          <w:lang w:eastAsia="ru-RU"/>
        </w:rPr>
        <w:t>на 2023 год и на плановый период 2024 и 2025</w:t>
      </w:r>
      <w:r w:rsidR="00673428" w:rsidRPr="00CA1F20">
        <w:rPr>
          <w:b/>
          <w:sz w:val="27"/>
          <w:szCs w:val="27"/>
          <w:lang w:eastAsia="ru-RU"/>
        </w:rPr>
        <w:t xml:space="preserve"> годов</w:t>
      </w:r>
    </w:p>
    <w:p w14:paraId="10774340" w14:textId="77777777" w:rsidR="00141E67" w:rsidRPr="00CA1F20" w:rsidRDefault="00141E67" w:rsidP="00673428">
      <w:pPr>
        <w:jc w:val="center"/>
        <w:rPr>
          <w:b/>
          <w:sz w:val="27"/>
          <w:szCs w:val="27"/>
          <w:lang w:eastAsia="ru-RU"/>
        </w:rPr>
      </w:pPr>
    </w:p>
    <w:p w14:paraId="44EC417F" w14:textId="77777777" w:rsidR="00673428" w:rsidRDefault="00673428" w:rsidP="00673428">
      <w:pPr>
        <w:ind w:firstLine="708"/>
        <w:jc w:val="both"/>
        <w:rPr>
          <w:b/>
          <w:sz w:val="27"/>
          <w:szCs w:val="27"/>
        </w:rPr>
      </w:pPr>
      <w:r w:rsidRPr="00CA1F20">
        <w:rPr>
          <w:sz w:val="27"/>
          <w:szCs w:val="27"/>
        </w:rPr>
        <w:t xml:space="preserve">В соответствии со статьями 169, 184 Бюджетного кодекса Российской Федерации и решением Собрания депутатов Горняцкого сельского поселения Белокалитвинского района от 26.04.2018 года № 68 «Об утверждении Положения о бюджетном процессе в Горняцком сельском поселении», руководствуясь постановлением Правительства Ростовской области  от </w:t>
      </w:r>
      <w:r w:rsidR="0045595F" w:rsidRPr="00CA1F20">
        <w:rPr>
          <w:sz w:val="27"/>
          <w:szCs w:val="27"/>
        </w:rPr>
        <w:t>30</w:t>
      </w:r>
      <w:r w:rsidRPr="00CA1F20">
        <w:rPr>
          <w:sz w:val="27"/>
          <w:szCs w:val="27"/>
        </w:rPr>
        <w:t>.05.20</w:t>
      </w:r>
      <w:r w:rsidR="0045595F" w:rsidRPr="00CA1F20">
        <w:rPr>
          <w:sz w:val="27"/>
          <w:szCs w:val="27"/>
        </w:rPr>
        <w:t>22 № 459</w:t>
      </w:r>
      <w:r w:rsidRPr="00CA1F20">
        <w:rPr>
          <w:sz w:val="27"/>
          <w:szCs w:val="27"/>
        </w:rPr>
        <w:t xml:space="preserve"> «Об утверждении Порядка и сроков составления проекта областного бюджета на 20</w:t>
      </w:r>
      <w:r w:rsidR="0045595F" w:rsidRPr="00CA1F20">
        <w:rPr>
          <w:sz w:val="27"/>
          <w:szCs w:val="27"/>
        </w:rPr>
        <w:t>23</w:t>
      </w:r>
      <w:r w:rsidRPr="00CA1F20">
        <w:rPr>
          <w:sz w:val="27"/>
          <w:szCs w:val="27"/>
        </w:rPr>
        <w:t xml:space="preserve"> год и на плановый период 20</w:t>
      </w:r>
      <w:r w:rsidR="0045595F" w:rsidRPr="00CA1F20">
        <w:rPr>
          <w:sz w:val="27"/>
          <w:szCs w:val="27"/>
        </w:rPr>
        <w:t>24</w:t>
      </w:r>
      <w:r w:rsidRPr="00CA1F20">
        <w:rPr>
          <w:sz w:val="27"/>
          <w:szCs w:val="27"/>
        </w:rPr>
        <w:t xml:space="preserve"> и 20</w:t>
      </w:r>
      <w:r w:rsidR="0045595F" w:rsidRPr="00CA1F20">
        <w:rPr>
          <w:sz w:val="27"/>
          <w:szCs w:val="27"/>
        </w:rPr>
        <w:t>25</w:t>
      </w:r>
      <w:r w:rsidRPr="00CA1F20">
        <w:rPr>
          <w:sz w:val="27"/>
          <w:szCs w:val="27"/>
        </w:rPr>
        <w:t xml:space="preserve"> годов», в целях обеспечения составления проекта бюджета Горняцкого сельского поселения Белокалитвинского района </w:t>
      </w:r>
      <w:r w:rsidR="0045595F" w:rsidRPr="00CA1F20">
        <w:rPr>
          <w:sz w:val="27"/>
          <w:szCs w:val="27"/>
        </w:rPr>
        <w:t>на 2023</w:t>
      </w:r>
      <w:r w:rsidRPr="00CA1F20">
        <w:rPr>
          <w:sz w:val="27"/>
          <w:szCs w:val="27"/>
        </w:rPr>
        <w:t xml:space="preserve"> год </w:t>
      </w:r>
      <w:r w:rsidR="0045595F" w:rsidRPr="00CA1F20">
        <w:rPr>
          <w:sz w:val="27"/>
          <w:szCs w:val="27"/>
        </w:rPr>
        <w:t>и на плановый период 2024 и 2025</w:t>
      </w:r>
      <w:r w:rsidRPr="00CA1F20">
        <w:rPr>
          <w:sz w:val="27"/>
          <w:szCs w:val="27"/>
        </w:rPr>
        <w:t xml:space="preserve"> годов, Администрация Горняцкого сельского поселения, </w:t>
      </w:r>
      <w:r w:rsidRPr="00CA1F20">
        <w:rPr>
          <w:b/>
          <w:sz w:val="27"/>
          <w:szCs w:val="27"/>
        </w:rPr>
        <w:t>постановляет:</w:t>
      </w:r>
    </w:p>
    <w:p w14:paraId="36999049" w14:textId="77777777" w:rsidR="00CA1F20" w:rsidRPr="00CA1F20" w:rsidRDefault="00CA1F20" w:rsidP="00673428">
      <w:pPr>
        <w:ind w:firstLine="708"/>
        <w:jc w:val="both"/>
        <w:rPr>
          <w:sz w:val="27"/>
          <w:szCs w:val="27"/>
        </w:rPr>
      </w:pPr>
    </w:p>
    <w:p w14:paraId="3C41109E" w14:textId="77777777" w:rsidR="00673428" w:rsidRPr="00CA1F20" w:rsidRDefault="00673428" w:rsidP="00673428">
      <w:pPr>
        <w:ind w:firstLine="708"/>
        <w:jc w:val="both"/>
        <w:rPr>
          <w:sz w:val="27"/>
          <w:szCs w:val="27"/>
        </w:rPr>
      </w:pPr>
      <w:r w:rsidRPr="00CA1F20">
        <w:rPr>
          <w:sz w:val="27"/>
          <w:szCs w:val="27"/>
        </w:rPr>
        <w:t>1. Утвердить Порядок и сроки составления проекта бюджета Горняцкого сельского поселения Белокалитвинского района  на 20</w:t>
      </w:r>
      <w:r w:rsidR="0045595F" w:rsidRPr="00CA1F20">
        <w:rPr>
          <w:sz w:val="27"/>
          <w:szCs w:val="27"/>
        </w:rPr>
        <w:t>23</w:t>
      </w:r>
      <w:r w:rsidRPr="00CA1F20">
        <w:rPr>
          <w:sz w:val="27"/>
          <w:szCs w:val="27"/>
        </w:rPr>
        <w:t xml:space="preserve"> год и на плановый период 20</w:t>
      </w:r>
      <w:r w:rsidR="0045595F" w:rsidRPr="00CA1F20">
        <w:rPr>
          <w:sz w:val="27"/>
          <w:szCs w:val="27"/>
        </w:rPr>
        <w:t>24</w:t>
      </w:r>
      <w:r w:rsidRPr="00CA1F20">
        <w:rPr>
          <w:sz w:val="27"/>
          <w:szCs w:val="27"/>
        </w:rPr>
        <w:t xml:space="preserve"> и 20</w:t>
      </w:r>
      <w:r w:rsidR="0045595F" w:rsidRPr="00CA1F20">
        <w:rPr>
          <w:sz w:val="27"/>
          <w:szCs w:val="27"/>
        </w:rPr>
        <w:t>25</w:t>
      </w:r>
      <w:r w:rsidRPr="00CA1F20">
        <w:rPr>
          <w:sz w:val="27"/>
          <w:szCs w:val="27"/>
        </w:rPr>
        <w:t xml:space="preserve"> годов (далее - Порядок) согласно приложению.</w:t>
      </w:r>
    </w:p>
    <w:p w14:paraId="27275DE8" w14:textId="77777777" w:rsidR="00673428" w:rsidRPr="00CA1F20" w:rsidRDefault="00673428" w:rsidP="00673428">
      <w:pPr>
        <w:ind w:firstLine="708"/>
        <w:jc w:val="both"/>
        <w:rPr>
          <w:sz w:val="27"/>
          <w:szCs w:val="27"/>
        </w:rPr>
      </w:pPr>
      <w:r w:rsidRPr="00CA1F20">
        <w:rPr>
          <w:sz w:val="27"/>
          <w:szCs w:val="27"/>
        </w:rPr>
        <w:t>2. Руководителям структурных подразделений Администрации Горняцкого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14:paraId="2C4A6553" w14:textId="77777777" w:rsidR="00673428" w:rsidRPr="00CA1F20" w:rsidRDefault="00673428" w:rsidP="00673428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CA1F20">
        <w:rPr>
          <w:sz w:val="27"/>
          <w:szCs w:val="27"/>
        </w:rPr>
        <w:t xml:space="preserve">3. Настоящее постановление </w:t>
      </w:r>
      <w:r w:rsidRPr="00CA1F20">
        <w:rPr>
          <w:kern w:val="2"/>
          <w:sz w:val="27"/>
          <w:szCs w:val="27"/>
        </w:rPr>
        <w:t>вступает в силу со дня его официального опубликования.</w:t>
      </w:r>
    </w:p>
    <w:p w14:paraId="3D1DE50A" w14:textId="77777777" w:rsidR="00673428" w:rsidRPr="00CA1F20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7"/>
          <w:szCs w:val="27"/>
        </w:rPr>
      </w:pPr>
      <w:r w:rsidRPr="00CA1F20">
        <w:rPr>
          <w:sz w:val="27"/>
          <w:szCs w:val="27"/>
        </w:rPr>
        <w:tab/>
      </w:r>
      <w:r w:rsidRPr="00CA1F20">
        <w:rPr>
          <w:sz w:val="27"/>
          <w:szCs w:val="27"/>
        </w:rPr>
        <w:tab/>
      </w:r>
      <w:r w:rsidRPr="00CA1F20">
        <w:rPr>
          <w:sz w:val="27"/>
          <w:szCs w:val="27"/>
        </w:rPr>
        <w:tab/>
        <w:t>4. Контроль за выполнением постановления оставляю за собой.</w:t>
      </w:r>
    </w:p>
    <w:p w14:paraId="7796F256" w14:textId="77777777" w:rsidR="00214435" w:rsidRPr="00CA1F20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  <w:r w:rsidRPr="00CA1F20">
        <w:rPr>
          <w:sz w:val="27"/>
          <w:szCs w:val="27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412"/>
        <w:gridCol w:w="962"/>
        <w:gridCol w:w="4253"/>
      </w:tblGrid>
      <w:tr w:rsidR="00196AF0" w:rsidRPr="00CA1F20" w14:paraId="537BF5DD" w14:textId="77777777" w:rsidTr="00141E67">
        <w:tc>
          <w:tcPr>
            <w:tcW w:w="4077" w:type="dxa"/>
            <w:shd w:val="clear" w:color="auto" w:fill="auto"/>
          </w:tcPr>
          <w:p w14:paraId="74DBC726" w14:textId="77777777" w:rsidR="00196AF0" w:rsidRPr="00CA1F20" w:rsidRDefault="00C75730" w:rsidP="00420FC8">
            <w:pPr>
              <w:jc w:val="center"/>
              <w:rPr>
                <w:sz w:val="27"/>
                <w:szCs w:val="27"/>
              </w:rPr>
            </w:pPr>
            <w:r w:rsidRPr="00CA1F20">
              <w:rPr>
                <w:sz w:val="27"/>
                <w:szCs w:val="27"/>
              </w:rPr>
              <w:t>Глава</w:t>
            </w:r>
            <w:r w:rsidR="00196AF0" w:rsidRPr="00CA1F20">
              <w:rPr>
                <w:sz w:val="27"/>
                <w:szCs w:val="27"/>
              </w:rPr>
              <w:t xml:space="preserve"> Администрации</w:t>
            </w:r>
          </w:p>
          <w:p w14:paraId="2E73EB07" w14:textId="77777777" w:rsidR="00196AF0" w:rsidRPr="00CA1F20" w:rsidRDefault="00196AF0" w:rsidP="00420FC8">
            <w:pPr>
              <w:ind w:right="-106"/>
              <w:jc w:val="center"/>
              <w:rPr>
                <w:kern w:val="1"/>
                <w:sz w:val="27"/>
                <w:szCs w:val="27"/>
              </w:rPr>
            </w:pPr>
            <w:r w:rsidRPr="00CA1F20">
              <w:rPr>
                <w:kern w:val="1"/>
                <w:sz w:val="27"/>
                <w:szCs w:val="27"/>
              </w:rPr>
              <w:t>Горняцкого сельского поселения</w:t>
            </w:r>
          </w:p>
        </w:tc>
        <w:tc>
          <w:tcPr>
            <w:tcW w:w="5776" w:type="dxa"/>
            <w:gridSpan w:val="3"/>
            <w:shd w:val="clear" w:color="auto" w:fill="auto"/>
          </w:tcPr>
          <w:p w14:paraId="300C2683" w14:textId="77777777"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14:paraId="5D2E478E" w14:textId="77777777" w:rsidR="00196AF0" w:rsidRPr="00CA1F20" w:rsidRDefault="00C75730" w:rsidP="00420FC8">
            <w:pPr>
              <w:jc w:val="right"/>
              <w:rPr>
                <w:kern w:val="1"/>
                <w:sz w:val="27"/>
                <w:szCs w:val="27"/>
              </w:rPr>
            </w:pPr>
            <w:r w:rsidRPr="00CA1F20">
              <w:rPr>
                <w:kern w:val="1"/>
                <w:sz w:val="27"/>
                <w:szCs w:val="27"/>
              </w:rPr>
              <w:t>Е.С. Оголь</w:t>
            </w:r>
          </w:p>
        </w:tc>
      </w:tr>
      <w:tr w:rsidR="00FA4070" w:rsidRPr="00CA1F20" w14:paraId="61148780" w14:textId="77777777" w:rsidTr="00141E67">
        <w:tc>
          <w:tcPr>
            <w:tcW w:w="4503" w:type="dxa"/>
            <w:gridSpan w:val="2"/>
            <w:shd w:val="clear" w:color="auto" w:fill="auto"/>
          </w:tcPr>
          <w:p w14:paraId="559412F9" w14:textId="77777777" w:rsidR="00FA4070" w:rsidRPr="00CA1F20" w:rsidRDefault="00FA4070" w:rsidP="00FA4070">
            <w:pPr>
              <w:tabs>
                <w:tab w:val="left" w:pos="615"/>
              </w:tabs>
              <w:suppressAutoHyphens w:val="0"/>
              <w:rPr>
                <w:bCs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>Проект вносит</w:t>
            </w:r>
          </w:p>
          <w:p w14:paraId="2CA8C5AE" w14:textId="77777777" w:rsidR="00CE2CD9" w:rsidRPr="00CA1F20" w:rsidRDefault="00CE2CD9" w:rsidP="00FA4070">
            <w:pPr>
              <w:tabs>
                <w:tab w:val="left" w:pos="615"/>
              </w:tabs>
              <w:suppressAutoHyphens w:val="0"/>
              <w:rPr>
                <w:bCs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 xml:space="preserve">Начальник отдела экономики и финансов </w:t>
            </w:r>
          </w:p>
          <w:p w14:paraId="61B47B47" w14:textId="77777777" w:rsidR="00FA4070" w:rsidRPr="00CA1F20" w:rsidRDefault="0045595F" w:rsidP="00CD2598">
            <w:pPr>
              <w:tabs>
                <w:tab w:val="left" w:pos="615"/>
              </w:tabs>
              <w:suppressAutoHyphens w:val="0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24</w:t>
            </w:r>
            <w:r w:rsidR="00FA4070"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.0</w:t>
            </w:r>
            <w:r w:rsidR="00673428"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6</w:t>
            </w:r>
            <w:r w:rsidRPr="00CA1F20">
              <w:rPr>
                <w:bCs/>
                <w:color w:val="000000"/>
                <w:sz w:val="27"/>
                <w:szCs w:val="27"/>
                <w:shd w:val="clear" w:color="auto" w:fill="FFFFFF"/>
              </w:rPr>
              <w:t>.2022</w:t>
            </w:r>
          </w:p>
        </w:tc>
        <w:tc>
          <w:tcPr>
            <w:tcW w:w="5350" w:type="dxa"/>
            <w:gridSpan w:val="2"/>
            <w:shd w:val="clear" w:color="auto" w:fill="auto"/>
          </w:tcPr>
          <w:p w14:paraId="63EA2F2D" w14:textId="77777777"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14:paraId="2A20D021" w14:textId="77777777"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14:paraId="47DD425A" w14:textId="77777777" w:rsidR="00FA4070" w:rsidRPr="00CA1F20" w:rsidRDefault="00FA4070" w:rsidP="00420FC8">
            <w:pPr>
              <w:rPr>
                <w:kern w:val="1"/>
                <w:sz w:val="27"/>
                <w:szCs w:val="27"/>
              </w:rPr>
            </w:pPr>
          </w:p>
          <w:p w14:paraId="0E4751A9" w14:textId="77777777" w:rsidR="00FA4070" w:rsidRPr="00CA1F20" w:rsidRDefault="00CE2CD9" w:rsidP="00FA4070">
            <w:pPr>
              <w:jc w:val="right"/>
              <w:rPr>
                <w:kern w:val="1"/>
                <w:sz w:val="27"/>
                <w:szCs w:val="27"/>
              </w:rPr>
            </w:pPr>
            <w:r w:rsidRPr="00CA1F20">
              <w:rPr>
                <w:bCs/>
                <w:sz w:val="27"/>
                <w:szCs w:val="27"/>
              </w:rPr>
              <w:t>Л.В. Трихаева</w:t>
            </w:r>
          </w:p>
        </w:tc>
      </w:tr>
      <w:tr w:rsidR="00FA4070" w:rsidRPr="00CA1F20" w14:paraId="0B00CC29" w14:textId="77777777" w:rsidTr="00141E67">
        <w:tc>
          <w:tcPr>
            <w:tcW w:w="4077" w:type="dxa"/>
            <w:shd w:val="clear" w:color="auto" w:fill="auto"/>
          </w:tcPr>
          <w:p w14:paraId="6B9F21CC" w14:textId="77777777" w:rsidR="00FA4070" w:rsidRPr="00CA1F20" w:rsidRDefault="00FA4070" w:rsidP="00FA4070">
            <w:pPr>
              <w:rPr>
                <w:sz w:val="27"/>
                <w:szCs w:val="27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14:paraId="52E08951" w14:textId="77777777" w:rsidR="00FA4070" w:rsidRPr="00CA1F20" w:rsidRDefault="00FA4070" w:rsidP="00FA4070">
            <w:pPr>
              <w:jc w:val="right"/>
              <w:rPr>
                <w:kern w:val="1"/>
                <w:sz w:val="27"/>
                <w:szCs w:val="27"/>
              </w:rPr>
            </w:pPr>
          </w:p>
        </w:tc>
      </w:tr>
      <w:tr w:rsidR="00FA4070" w:rsidRPr="00CA1F20" w14:paraId="3B9F6CC3" w14:textId="77777777" w:rsidTr="00141E67">
        <w:tc>
          <w:tcPr>
            <w:tcW w:w="5495" w:type="dxa"/>
            <w:gridSpan w:val="3"/>
            <w:shd w:val="clear" w:color="auto" w:fill="auto"/>
          </w:tcPr>
          <w:p w14:paraId="38A4EB4E" w14:textId="77777777" w:rsidR="00196AF0" w:rsidRPr="00CA1F20" w:rsidRDefault="00FA4070" w:rsidP="00420FC8">
            <w:pPr>
              <w:rPr>
                <w:sz w:val="27"/>
                <w:szCs w:val="27"/>
              </w:rPr>
            </w:pPr>
            <w:r w:rsidRPr="00CA1F20">
              <w:rPr>
                <w:sz w:val="27"/>
                <w:szCs w:val="27"/>
              </w:rPr>
              <w:t>Согласовано</w:t>
            </w:r>
            <w:r w:rsidR="00196AF0" w:rsidRPr="00CA1F20">
              <w:rPr>
                <w:sz w:val="27"/>
                <w:szCs w:val="27"/>
              </w:rPr>
              <w:t xml:space="preserve"> </w:t>
            </w:r>
          </w:p>
          <w:p w14:paraId="29E3E1D5" w14:textId="77777777" w:rsidR="00196AF0" w:rsidRPr="00CA1F20" w:rsidRDefault="00196AF0" w:rsidP="00420FC8">
            <w:pPr>
              <w:rPr>
                <w:sz w:val="27"/>
                <w:szCs w:val="27"/>
              </w:rPr>
            </w:pPr>
            <w:bookmarkStart w:id="0" w:name="_Hlk32221088"/>
            <w:r w:rsidRPr="00CA1F20">
              <w:rPr>
                <w:sz w:val="27"/>
                <w:szCs w:val="27"/>
              </w:rPr>
              <w:t>Заведующий сектора по общим вопросам, земельным и имущественным отношениям</w:t>
            </w:r>
            <w:bookmarkEnd w:id="0"/>
          </w:p>
        </w:tc>
        <w:tc>
          <w:tcPr>
            <w:tcW w:w="4358" w:type="dxa"/>
            <w:shd w:val="clear" w:color="auto" w:fill="auto"/>
          </w:tcPr>
          <w:p w14:paraId="265B81B2" w14:textId="77777777"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14:paraId="1F8B50EC" w14:textId="77777777" w:rsidR="00196AF0" w:rsidRPr="00CA1F20" w:rsidRDefault="00196AF0" w:rsidP="00420FC8">
            <w:pPr>
              <w:rPr>
                <w:kern w:val="1"/>
                <w:sz w:val="27"/>
                <w:szCs w:val="27"/>
              </w:rPr>
            </w:pPr>
          </w:p>
          <w:p w14:paraId="7D8392B0" w14:textId="1DF9D133" w:rsidR="00CD2598" w:rsidRPr="00CA1F20" w:rsidRDefault="00C75730" w:rsidP="00141E67">
            <w:pPr>
              <w:jc w:val="right"/>
              <w:rPr>
                <w:kern w:val="1"/>
                <w:sz w:val="27"/>
                <w:szCs w:val="27"/>
              </w:rPr>
            </w:pPr>
            <w:r w:rsidRPr="00CA1F20">
              <w:rPr>
                <w:kern w:val="1"/>
                <w:sz w:val="27"/>
                <w:szCs w:val="27"/>
              </w:rPr>
              <w:t>Л.П. Дикая</w:t>
            </w:r>
          </w:p>
        </w:tc>
      </w:tr>
    </w:tbl>
    <w:p w14:paraId="6E1C545F" w14:textId="77777777" w:rsidR="00281173" w:rsidRDefault="00281173" w:rsidP="00214435">
      <w:pPr>
        <w:rPr>
          <w:sz w:val="26"/>
          <w:szCs w:val="26"/>
        </w:rPr>
      </w:pPr>
    </w:p>
    <w:p w14:paraId="4FDDB10E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6DE3956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49109E7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141E67">
          <w:pgSz w:w="11906" w:h="16838"/>
          <w:pgMar w:top="851" w:right="851" w:bottom="142" w:left="1418" w:header="709" w:footer="709" w:gutter="0"/>
          <w:cols w:space="708"/>
          <w:docGrid w:linePitch="360"/>
        </w:sectPr>
      </w:pPr>
    </w:p>
    <w:p w14:paraId="1B3593A0" w14:textId="77777777" w:rsidR="00CD2598" w:rsidRPr="00CD2598" w:rsidRDefault="0077767C" w:rsidP="00C75730">
      <w:pPr>
        <w:pStyle w:val="a3"/>
        <w:spacing w:before="39"/>
        <w:ind w:left="11482" w:right="-30"/>
        <w:jc w:val="right"/>
        <w:rPr>
          <w:sz w:val="28"/>
          <w:szCs w:val="28"/>
          <w:lang w:eastAsia="en-US"/>
        </w:rPr>
      </w:pPr>
      <w:r>
        <w:rPr>
          <w:sz w:val="28"/>
        </w:rPr>
        <w:lastRenderedPageBreak/>
        <w:t xml:space="preserve">                        </w:t>
      </w:r>
      <w:r w:rsidR="00CD2598" w:rsidRPr="00CD2598">
        <w:rPr>
          <w:sz w:val="28"/>
          <w:szCs w:val="28"/>
          <w:lang w:eastAsia="en-US"/>
        </w:rPr>
        <w:t>Приложение к постановлению Администрации Горняцкого сельского поселения</w:t>
      </w:r>
    </w:p>
    <w:p w14:paraId="716D1725" w14:textId="77777777" w:rsidR="00CD2598" w:rsidRPr="00CD2598" w:rsidRDefault="00CD2598" w:rsidP="00C75730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right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</w:t>
      </w:r>
      <w:r w:rsidRPr="00CD2598">
        <w:rPr>
          <w:sz w:val="28"/>
          <w:szCs w:val="28"/>
          <w:lang w:eastAsia="en-US"/>
        </w:rPr>
        <w:t>.06</w:t>
      </w:r>
      <w:r w:rsidR="0045595F">
        <w:rPr>
          <w:sz w:val="28"/>
          <w:szCs w:val="28"/>
          <w:lang w:eastAsia="en-US"/>
        </w:rPr>
        <w:t>.2022</w:t>
      </w:r>
      <w:r w:rsidRPr="00CD2598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</w:t>
      </w:r>
    </w:p>
    <w:p w14:paraId="011DE539" w14:textId="77777777"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14:paraId="72EF7C11" w14:textId="77777777"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14:paraId="68779980" w14:textId="77777777"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45595F">
        <w:rPr>
          <w:sz w:val="28"/>
          <w:szCs w:val="28"/>
          <w:lang w:eastAsia="en-US"/>
        </w:rPr>
        <w:t>Белокалитвинского района на 2023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45595F">
        <w:rPr>
          <w:sz w:val="28"/>
          <w:szCs w:val="28"/>
          <w:lang w:eastAsia="en-US"/>
        </w:rPr>
        <w:t>период 2024</w:t>
      </w:r>
      <w:r w:rsidR="00C75730">
        <w:rPr>
          <w:sz w:val="28"/>
          <w:szCs w:val="28"/>
          <w:lang w:eastAsia="en-US"/>
        </w:rPr>
        <w:t xml:space="preserve"> и </w:t>
      </w:r>
      <w:r w:rsidR="0045595F">
        <w:rPr>
          <w:sz w:val="28"/>
          <w:szCs w:val="28"/>
          <w:lang w:eastAsia="en-US"/>
        </w:rPr>
        <w:t>2025</w:t>
      </w:r>
      <w:r w:rsidRPr="00CD2598">
        <w:rPr>
          <w:sz w:val="28"/>
          <w:szCs w:val="28"/>
          <w:lang w:eastAsia="en-US"/>
        </w:rPr>
        <w:t xml:space="preserve"> годов</w:t>
      </w:r>
    </w:p>
    <w:p w14:paraId="4F48BC82" w14:textId="77777777"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14:paraId="45703BA0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3474AE7B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7B5663B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 мероприятий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C3B9AA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 исполнения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55A8BD3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 исполнитель</w:t>
            </w:r>
          </w:p>
        </w:tc>
      </w:tr>
      <w:tr w:rsidR="000576BC" w:rsidRPr="00CD2598" w14:paraId="1EDE0B14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7DAC55FE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576BEE8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2AB8C0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6A2815E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576BC" w:rsidRPr="00CD2598" w14:paraId="7FEF900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75BB9E9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14:paraId="24F7E99A" w14:textId="77777777" w:rsidR="00CD2598" w:rsidRPr="00CD2598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14:paraId="55C9772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2CEC4A6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7EF94E7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47586B5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7450" w:type="dxa"/>
            <w:shd w:val="clear" w:color="auto" w:fill="auto"/>
          </w:tcPr>
          <w:p w14:paraId="4BBD94B6" w14:textId="77777777" w:rsidR="00CD2598" w:rsidRPr="00CD2598" w:rsidRDefault="00CD2598" w:rsidP="0045595F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3-2025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34" w:type="dxa"/>
            <w:shd w:val="clear" w:color="auto" w:fill="auto"/>
          </w:tcPr>
          <w:p w14:paraId="42FEE47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47901EC5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497145E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D4448CE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1.2.</w:t>
            </w:r>
          </w:p>
        </w:tc>
        <w:tc>
          <w:tcPr>
            <w:tcW w:w="7450" w:type="dxa"/>
            <w:shd w:val="clear" w:color="auto" w:fill="auto"/>
          </w:tcPr>
          <w:p w14:paraId="7FA9E05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14:paraId="33119F0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460F064B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314DF258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993CD3E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1.3.</w:t>
            </w:r>
          </w:p>
        </w:tc>
        <w:tc>
          <w:tcPr>
            <w:tcW w:w="7450" w:type="dxa"/>
            <w:shd w:val="clear" w:color="auto" w:fill="auto"/>
          </w:tcPr>
          <w:p w14:paraId="563595F2" w14:textId="77777777" w:rsidR="00CD2598" w:rsidRPr="00CD2598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2023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 xml:space="preserve"> год 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и на плановый период 2024 и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бюджета 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60C6374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2F42D0B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14:paraId="6EF1560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656E919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1.4.</w:t>
            </w:r>
          </w:p>
        </w:tc>
        <w:tc>
          <w:tcPr>
            <w:tcW w:w="7450" w:type="dxa"/>
            <w:shd w:val="clear" w:color="auto" w:fill="auto"/>
          </w:tcPr>
          <w:p w14:paraId="1F39105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14:paraId="6B35A70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0455E9A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Директор МБУК  «Горняцкая клубная система», начальник отдела экономики и финансов</w:t>
            </w:r>
          </w:p>
        </w:tc>
      </w:tr>
      <w:tr w:rsidR="000576BC" w:rsidRPr="00CD2598" w14:paraId="641A53A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B7D2FE4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1.5.</w:t>
            </w:r>
          </w:p>
        </w:tc>
        <w:tc>
          <w:tcPr>
            <w:tcW w:w="7450" w:type="dxa"/>
            <w:shd w:val="clear" w:color="auto" w:fill="auto"/>
          </w:tcPr>
          <w:p w14:paraId="4CA31B4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2023-2025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2859C696" w14:textId="77777777" w:rsidR="00CD2598" w:rsidRPr="00BC4111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BC4111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17243BE4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3D73054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108D003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1.6.</w:t>
            </w:r>
          </w:p>
        </w:tc>
        <w:tc>
          <w:tcPr>
            <w:tcW w:w="7450" w:type="dxa"/>
            <w:shd w:val="clear" w:color="auto" w:fill="auto"/>
          </w:tcPr>
          <w:p w14:paraId="2A20FDD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афы) в  бюджет поселения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на 2023-2025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4EB64F5C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до 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430F4FB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 Р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остовской области Герасимова О.В.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0576BC" w:rsidRPr="00CD2598" w14:paraId="56CD632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09DC1FF" w14:textId="77777777" w:rsidR="00CD2598" w:rsidRPr="0045595F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95F"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7450" w:type="dxa"/>
            <w:shd w:val="clear" w:color="auto" w:fill="auto"/>
          </w:tcPr>
          <w:p w14:paraId="3F28014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й потенциал по поселению на 2023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 xml:space="preserve">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следующим  доходным источникам:</w:t>
            </w:r>
          </w:p>
          <w:p w14:paraId="7CC57F4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14:paraId="3FB153A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госпошлина и штрафы, администрируемые МРИ ФНС №22 по РО.</w:t>
            </w:r>
          </w:p>
        </w:tc>
        <w:tc>
          <w:tcPr>
            <w:tcW w:w="1634" w:type="dxa"/>
            <w:shd w:val="clear" w:color="auto" w:fill="auto"/>
          </w:tcPr>
          <w:p w14:paraId="10E26391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581272D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 xml:space="preserve"> Ростовской области Герасимова О.В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. (по согласованию)</w:t>
            </w:r>
          </w:p>
        </w:tc>
      </w:tr>
      <w:tr w:rsidR="000576BC" w:rsidRPr="00CD2598" w14:paraId="54ECB50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062757D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1.8.</w:t>
            </w:r>
          </w:p>
        </w:tc>
        <w:tc>
          <w:tcPr>
            <w:tcW w:w="7450" w:type="dxa"/>
            <w:shd w:val="clear" w:color="auto" w:fill="auto"/>
          </w:tcPr>
          <w:p w14:paraId="7C42027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2023-2025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0B658911" w14:textId="77777777" w:rsidR="00CD2598" w:rsidRPr="00BC4111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51481223" w14:textId="77777777" w:rsidR="00CD2598" w:rsidRPr="00BC4111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28FD485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7EAF351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1.9.</w:t>
            </w:r>
          </w:p>
        </w:tc>
        <w:tc>
          <w:tcPr>
            <w:tcW w:w="7450" w:type="dxa"/>
            <w:shd w:val="clear" w:color="auto" w:fill="auto"/>
          </w:tcPr>
          <w:p w14:paraId="2B852F5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Представление  предложений по внесению в решение Собрания депутатов Горняцкого сельского  поселения  от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2F76BA7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78DBF2C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2F7A78F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7CDAE57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7450" w:type="dxa"/>
            <w:shd w:val="clear" w:color="auto" w:fill="auto"/>
          </w:tcPr>
          <w:p w14:paraId="48A60CE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и представление Главе Администрации Горняцкого сельского поселения  параметров бюджета Горняцкого сельского поселения на 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23 год и на плановый период 2024 и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254AF1A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26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47269DA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06010CF6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87F7426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7450" w:type="dxa"/>
            <w:shd w:val="clear" w:color="auto" w:fill="auto"/>
          </w:tcPr>
          <w:p w14:paraId="1C97962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2023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года,  а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7E68CA9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1530A39A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 по курируемым направлениям</w:t>
            </w:r>
          </w:p>
        </w:tc>
      </w:tr>
      <w:tr w:rsidR="000576BC" w:rsidRPr="00CD2598" w14:paraId="4C4BECE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15AEDD0" w14:textId="77777777" w:rsidR="00CD2598" w:rsidRPr="00CD2598" w:rsidRDefault="00CD2598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7450" w:type="dxa"/>
            <w:shd w:val="clear" w:color="auto" w:fill="auto"/>
          </w:tcPr>
          <w:p w14:paraId="48624A7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14:paraId="7DCF5B1E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16E78E5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1971CF1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7CB4EB4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4.1.</w:t>
            </w:r>
          </w:p>
        </w:tc>
        <w:tc>
          <w:tcPr>
            <w:tcW w:w="7450" w:type="dxa"/>
            <w:shd w:val="clear" w:color="auto" w:fill="auto"/>
          </w:tcPr>
          <w:p w14:paraId="6D97167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5846EE7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135C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34361289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14B0113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E21629E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4.2.</w:t>
            </w:r>
          </w:p>
        </w:tc>
        <w:tc>
          <w:tcPr>
            <w:tcW w:w="7450" w:type="dxa"/>
            <w:shd w:val="clear" w:color="auto" w:fill="auto"/>
          </w:tcPr>
          <w:p w14:paraId="21D11E0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2023 год и на плановый период 2024 и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14:paraId="6E79586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4040E578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1103104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1918F60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7450" w:type="dxa"/>
            <w:shd w:val="clear" w:color="auto" w:fill="auto"/>
          </w:tcPr>
          <w:p w14:paraId="08361D4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2023-2025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14:paraId="1F0E30F8" w14:textId="77777777" w:rsidR="00CD2598" w:rsidRPr="00CD2598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7E795D73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33FD0AF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D94EF7A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450" w:type="dxa"/>
            <w:shd w:val="clear" w:color="auto" w:fill="auto"/>
          </w:tcPr>
          <w:p w14:paraId="15B3FA2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проекта решения Собрания депутатов Горняцкого сельского поселения  о внесении изменений в решение Собрания депутатов от 25.10.2008 № 59 «Об утверждении порядка 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34918EE7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4F2405BD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7DA3AFA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D9B51E6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7450" w:type="dxa"/>
            <w:shd w:val="clear" w:color="auto" w:fill="auto"/>
          </w:tcPr>
          <w:p w14:paraId="1AA18AB2" w14:textId="77777777" w:rsidR="00CD2598" w:rsidRPr="00CD2598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14:paraId="4252939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74F5329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78B0586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B96E5B4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7.1.</w:t>
            </w:r>
          </w:p>
        </w:tc>
        <w:tc>
          <w:tcPr>
            <w:tcW w:w="7450" w:type="dxa"/>
            <w:shd w:val="clear" w:color="auto" w:fill="auto"/>
          </w:tcPr>
          <w:p w14:paraId="36F6CEE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14:paraId="356B7930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7714EC0B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14:paraId="496665A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03B8125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7.2.</w:t>
            </w:r>
          </w:p>
        </w:tc>
        <w:tc>
          <w:tcPr>
            <w:tcW w:w="7450" w:type="dxa"/>
            <w:shd w:val="clear" w:color="auto" w:fill="auto"/>
          </w:tcPr>
          <w:p w14:paraId="25D61E51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2023 год и на плановый период 2024 и 2025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2255D3E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51AF33E3" w14:textId="77777777" w:rsidR="00CD2598" w:rsidRPr="00CD2598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731D28A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857925C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7.3.</w:t>
            </w:r>
          </w:p>
        </w:tc>
        <w:tc>
          <w:tcPr>
            <w:tcW w:w="7450" w:type="dxa"/>
            <w:shd w:val="clear" w:color="auto" w:fill="auto"/>
          </w:tcPr>
          <w:p w14:paraId="5296BE92" w14:textId="77777777" w:rsidR="00CD2598" w:rsidRPr="00CD2598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предварительных итогов социально-экономического развития Горняцкого сельского по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селения  за истекший период 2022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2022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14:paraId="7C19B74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до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103" w:type="dxa"/>
            <w:shd w:val="clear" w:color="auto" w:fill="auto"/>
          </w:tcPr>
          <w:p w14:paraId="019959F8" w14:textId="77777777" w:rsidR="00CD2598" w:rsidRPr="00CD2598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Ведущий специалист отдела экономики и финансов Администрации Горняцкого сельского поселения  Семина Ю.В.</w:t>
            </w:r>
          </w:p>
        </w:tc>
      </w:tr>
      <w:tr w:rsidR="000576BC" w:rsidRPr="00CD2598" w14:paraId="78F67D7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0AE6DC9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7EB67D7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поселения  «О бюджете Горняцкого сельского поселения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2022 год и на плановый период 2023 и 2024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14:paraId="39F899C5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112FFC80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 и финансов Администрации Горняцкого сельского поселения  Трихаева Л.В.</w:t>
            </w:r>
          </w:p>
        </w:tc>
      </w:tr>
      <w:tr w:rsidR="000576BC" w:rsidRPr="00CD2598" w14:paraId="1A2BC74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338E6B9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58F8179B" w14:textId="77777777" w:rsidR="00CD2598" w:rsidRPr="00CD2598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2023</w:t>
            </w:r>
            <w:r w:rsidR="000576BC" w:rsidRPr="000576BC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и на плановый пер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иод 2024 и 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14:paraId="40AE6B54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03" w:type="dxa"/>
            <w:shd w:val="clear" w:color="auto" w:fill="auto"/>
          </w:tcPr>
          <w:p w14:paraId="7E583D1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Глава администрации Горняцкого сельского поселения, начальник отдела экономики и финансов Администрации Горняцкого сельского поселения Трихаева Л.В.</w:t>
            </w:r>
          </w:p>
        </w:tc>
      </w:tr>
    </w:tbl>
    <w:p w14:paraId="1C891D27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53302EA5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7A7A42BC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3F5F1B7C" w14:textId="77777777"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14:paraId="3EAE412F" w14:textId="77777777"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14:paraId="3E077972" w14:textId="77777777"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51821990">
    <w:abstractNumId w:val="0"/>
  </w:num>
  <w:num w:numId="2" w16cid:durableId="1731612599">
    <w:abstractNumId w:val="1"/>
  </w:num>
  <w:num w:numId="3" w16cid:durableId="1709453772">
    <w:abstractNumId w:val="2"/>
  </w:num>
  <w:num w:numId="4" w16cid:durableId="1574076232">
    <w:abstractNumId w:val="3"/>
  </w:num>
  <w:num w:numId="5" w16cid:durableId="946430229">
    <w:abstractNumId w:val="4"/>
  </w:num>
  <w:num w:numId="6" w16cid:durableId="1005742402">
    <w:abstractNumId w:val="5"/>
  </w:num>
  <w:num w:numId="7" w16cid:durableId="391541697">
    <w:abstractNumId w:val="6"/>
  </w:num>
  <w:num w:numId="8" w16cid:durableId="1972126955">
    <w:abstractNumId w:val="9"/>
  </w:num>
  <w:num w:numId="9" w16cid:durableId="520322495">
    <w:abstractNumId w:val="7"/>
  </w:num>
  <w:num w:numId="10" w16cid:durableId="1895123104">
    <w:abstractNumId w:val="11"/>
  </w:num>
  <w:num w:numId="11" w16cid:durableId="1572736800">
    <w:abstractNumId w:val="10"/>
  </w:num>
  <w:num w:numId="12" w16cid:durableId="1508205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135CE"/>
    <w:rsid w:val="00137B0A"/>
    <w:rsid w:val="00141E67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595F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3CD3"/>
    <w:rsid w:val="0084564A"/>
    <w:rsid w:val="00846098"/>
    <w:rsid w:val="00865B76"/>
    <w:rsid w:val="0088708B"/>
    <w:rsid w:val="008977FB"/>
    <w:rsid w:val="00897A4D"/>
    <w:rsid w:val="008B0225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75730"/>
    <w:rsid w:val="00C76E11"/>
    <w:rsid w:val="00CA1F20"/>
    <w:rsid w:val="00CA3AA4"/>
    <w:rsid w:val="00CA3DFC"/>
    <w:rsid w:val="00CA6CE7"/>
    <w:rsid w:val="00CB5696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2E43"/>
  <w15:docId w15:val="{5F63B59E-A59F-43A5-B9B2-9E3C8686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2020-05-07T05:39:00Z</cp:lastPrinted>
  <dcterms:created xsi:type="dcterms:W3CDTF">2023-02-03T07:49:00Z</dcterms:created>
  <dcterms:modified xsi:type="dcterms:W3CDTF">2023-02-03T07:49:00Z</dcterms:modified>
</cp:coreProperties>
</file>