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44BF" w14:textId="19316331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812A06">
        <w:rPr>
          <w:noProof/>
          <w:sz w:val="20"/>
          <w:szCs w:val="34"/>
        </w:rPr>
        <w:drawing>
          <wp:inline distT="0" distB="0" distL="0" distR="0" wp14:anchorId="0B0B1514" wp14:editId="0C89AFFE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73CF6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71BA809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1AE3BE74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2E0E3864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72961C68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03CCB7F2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FB9839F" w14:textId="0B4762D8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8569B3">
        <w:rPr>
          <w:sz w:val="28"/>
          <w:szCs w:val="28"/>
        </w:rPr>
        <w:t>10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Pr="00A41ACC">
        <w:rPr>
          <w:sz w:val="28"/>
          <w:szCs w:val="28"/>
        </w:rPr>
        <w:t>.202</w:t>
      </w:r>
      <w:r w:rsidR="000D6604">
        <w:rPr>
          <w:sz w:val="28"/>
          <w:szCs w:val="28"/>
        </w:rPr>
        <w:t>3</w:t>
      </w:r>
      <w:r w:rsidRPr="00A41ACC">
        <w:rPr>
          <w:sz w:val="28"/>
          <w:szCs w:val="28"/>
        </w:rPr>
        <w:t xml:space="preserve"> № </w:t>
      </w:r>
      <w:r w:rsidR="008569B3">
        <w:rPr>
          <w:sz w:val="28"/>
          <w:szCs w:val="28"/>
        </w:rPr>
        <w:t>23</w:t>
      </w:r>
    </w:p>
    <w:p w14:paraId="6AFB5A41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47C2543E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0526A645" w14:textId="77777777" w:rsidR="00281173" w:rsidRPr="00C02D16" w:rsidRDefault="00281173" w:rsidP="00281173">
      <w:pPr>
        <w:jc w:val="center"/>
        <w:rPr>
          <w:b/>
          <w:bCs/>
          <w:sz w:val="28"/>
          <w:szCs w:val="28"/>
        </w:rPr>
      </w:pPr>
      <w:r w:rsidRPr="00C02D16">
        <w:rPr>
          <w:b/>
          <w:bCs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«Управление муниципальным имуществом» </w:t>
      </w:r>
    </w:p>
    <w:p w14:paraId="36C54D14" w14:textId="5B9F4CF7" w:rsidR="00196AF0" w:rsidRPr="00C02D16" w:rsidRDefault="00281173" w:rsidP="00281173">
      <w:pPr>
        <w:jc w:val="center"/>
        <w:rPr>
          <w:b/>
          <w:bCs/>
          <w:sz w:val="28"/>
          <w:szCs w:val="28"/>
        </w:rPr>
      </w:pPr>
      <w:r w:rsidRPr="00C02D16">
        <w:rPr>
          <w:b/>
          <w:bCs/>
          <w:sz w:val="28"/>
          <w:szCs w:val="28"/>
        </w:rPr>
        <w:t>за 20</w:t>
      </w:r>
      <w:r w:rsidR="000D6604">
        <w:rPr>
          <w:b/>
          <w:bCs/>
          <w:sz w:val="28"/>
          <w:szCs w:val="28"/>
        </w:rPr>
        <w:t>22</w:t>
      </w:r>
      <w:r w:rsidRPr="00C02D16">
        <w:rPr>
          <w:b/>
          <w:bCs/>
          <w:sz w:val="28"/>
          <w:szCs w:val="28"/>
        </w:rPr>
        <w:t xml:space="preserve"> год</w:t>
      </w:r>
    </w:p>
    <w:p w14:paraId="4A2AD1F4" w14:textId="77777777" w:rsidR="0076216F" w:rsidRPr="00C02D16" w:rsidRDefault="0076216F" w:rsidP="0076216F">
      <w:pPr>
        <w:rPr>
          <w:sz w:val="28"/>
          <w:szCs w:val="28"/>
        </w:rPr>
      </w:pPr>
    </w:p>
    <w:p w14:paraId="67C567BD" w14:textId="77777777" w:rsidR="0076216F" w:rsidRPr="00C02D16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16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C02D16">
        <w:rPr>
          <w:rFonts w:ascii="Times New Roman" w:hAnsi="Times New Roman" w:cs="Times New Roman"/>
          <w:sz w:val="28"/>
          <w:szCs w:val="28"/>
        </w:rPr>
        <w:t xml:space="preserve">, </w:t>
      </w:r>
      <w:r w:rsidR="009D7785" w:rsidRPr="00C02D16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C02D16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C02D16">
        <w:rPr>
          <w:bCs/>
          <w:sz w:val="28"/>
          <w:szCs w:val="28"/>
        </w:rPr>
        <w:t>:</w:t>
      </w:r>
    </w:p>
    <w:p w14:paraId="1B299F4B" w14:textId="77777777" w:rsidR="00031239" w:rsidRPr="00C02D16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26D0CDB9" w14:textId="46FB5622" w:rsidR="00281173" w:rsidRPr="00C02D16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C02D16">
        <w:rPr>
          <w:sz w:val="28"/>
          <w:szCs w:val="28"/>
        </w:rPr>
        <w:t>1.</w:t>
      </w:r>
      <w:r w:rsidRPr="00C02D16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«Управление муниципальным имуществом» за 20</w:t>
      </w:r>
      <w:r w:rsidR="000D6604">
        <w:rPr>
          <w:sz w:val="28"/>
          <w:szCs w:val="28"/>
        </w:rPr>
        <w:t>22</w:t>
      </w:r>
      <w:r w:rsidRPr="00C02D16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33710501" w14:textId="77777777" w:rsidR="00281173" w:rsidRPr="00C02D16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C02D16">
        <w:rPr>
          <w:sz w:val="28"/>
          <w:szCs w:val="28"/>
        </w:rPr>
        <w:t>2.</w:t>
      </w:r>
      <w:r w:rsidRPr="00C02D16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11D9C631" w14:textId="77777777" w:rsidR="00214435" w:rsidRPr="0094457C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6"/>
          <w:szCs w:val="26"/>
        </w:rPr>
      </w:pPr>
      <w:r w:rsidRPr="00C02D16">
        <w:rPr>
          <w:sz w:val="28"/>
          <w:szCs w:val="28"/>
        </w:rPr>
        <w:t>3.</w:t>
      </w:r>
      <w:r w:rsidRPr="00C02D16">
        <w:rPr>
          <w:sz w:val="28"/>
          <w:szCs w:val="28"/>
        </w:rPr>
        <w:tab/>
        <w:t>Контроль за исполнением постановления возложить на начальника отдела экономики и финансов Л.В. Трихаеву.</w:t>
      </w:r>
    </w:p>
    <w:p w14:paraId="70AA64C6" w14:textId="28CD1766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F0765B1" w14:textId="77777777" w:rsidR="00C02D16" w:rsidRDefault="00C02D16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1395"/>
        <w:gridCol w:w="4197"/>
      </w:tblGrid>
      <w:tr w:rsidR="00C02D16" w:rsidRPr="006637FB" w14:paraId="1FC9B820" w14:textId="77777777" w:rsidTr="00B21DCF">
        <w:tc>
          <w:tcPr>
            <w:tcW w:w="4077" w:type="dxa"/>
            <w:shd w:val="clear" w:color="auto" w:fill="auto"/>
          </w:tcPr>
          <w:p w14:paraId="2DEEF54A" w14:textId="77777777" w:rsidR="00C02D16" w:rsidRPr="006637FB" w:rsidRDefault="00C02D16" w:rsidP="00B21DCF">
            <w:pPr>
              <w:jc w:val="center"/>
              <w:rPr>
                <w:sz w:val="28"/>
                <w:szCs w:val="28"/>
              </w:rPr>
            </w:pPr>
            <w:r w:rsidRPr="006637FB"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>ва</w:t>
            </w:r>
            <w:r w:rsidRPr="006637FB">
              <w:rPr>
                <w:sz w:val="28"/>
                <w:szCs w:val="28"/>
              </w:rPr>
              <w:t xml:space="preserve"> Администрации</w:t>
            </w:r>
          </w:p>
          <w:p w14:paraId="4344E462" w14:textId="77777777" w:rsidR="00C02D16" w:rsidRPr="006637FB" w:rsidRDefault="00C02D16" w:rsidP="00B21DCF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6637FB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4FA6EE6" w14:textId="77777777" w:rsidR="00C02D16" w:rsidRPr="006637FB" w:rsidRDefault="00C02D16" w:rsidP="00B21DCF">
            <w:pPr>
              <w:rPr>
                <w:kern w:val="1"/>
                <w:sz w:val="28"/>
                <w:szCs w:val="28"/>
              </w:rPr>
            </w:pPr>
          </w:p>
          <w:p w14:paraId="567D4B97" w14:textId="77777777" w:rsidR="00C02D16" w:rsidRPr="006637FB" w:rsidRDefault="00C02D16" w:rsidP="00B21DCF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Е.С. Оголь</w:t>
            </w:r>
          </w:p>
        </w:tc>
      </w:tr>
      <w:tr w:rsidR="00C02D16" w:rsidRPr="006637FB" w14:paraId="30BEF516" w14:textId="77777777" w:rsidTr="00B21DCF">
        <w:tc>
          <w:tcPr>
            <w:tcW w:w="5495" w:type="dxa"/>
            <w:gridSpan w:val="2"/>
            <w:shd w:val="clear" w:color="auto" w:fill="auto"/>
          </w:tcPr>
          <w:p w14:paraId="18A9560E" w14:textId="77777777" w:rsidR="00C02D16" w:rsidRPr="00812A06" w:rsidRDefault="00C02D16" w:rsidP="00B21DCF">
            <w:pPr>
              <w:rPr>
                <w:color w:val="FFFFFF" w:themeColor="background1"/>
                <w:sz w:val="28"/>
                <w:szCs w:val="28"/>
              </w:rPr>
            </w:pPr>
          </w:p>
          <w:p w14:paraId="335713EE" w14:textId="77777777" w:rsidR="00C02D16" w:rsidRPr="00812A06" w:rsidRDefault="00C02D16" w:rsidP="00B21DCF">
            <w:pPr>
              <w:rPr>
                <w:color w:val="FFFFFF" w:themeColor="background1"/>
                <w:sz w:val="28"/>
                <w:szCs w:val="28"/>
              </w:rPr>
            </w:pPr>
          </w:p>
          <w:p w14:paraId="2EA457D2" w14:textId="77777777" w:rsidR="00C02D16" w:rsidRPr="00812A06" w:rsidRDefault="00C02D16" w:rsidP="00B21DCF">
            <w:pPr>
              <w:rPr>
                <w:color w:val="FFFFFF" w:themeColor="background1"/>
                <w:sz w:val="28"/>
                <w:szCs w:val="28"/>
              </w:rPr>
            </w:pPr>
            <w:r w:rsidRPr="00812A06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1C9DC44" w14:textId="77777777" w:rsidR="00C02D16" w:rsidRPr="00812A06" w:rsidRDefault="00C02D16" w:rsidP="00B21DCF">
            <w:pPr>
              <w:rPr>
                <w:color w:val="FFFFFF" w:themeColor="background1"/>
                <w:sz w:val="28"/>
                <w:szCs w:val="28"/>
              </w:rPr>
            </w:pPr>
            <w:r w:rsidRPr="00812A06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681419C2" w14:textId="77777777" w:rsidR="00C02D16" w:rsidRPr="00812A06" w:rsidRDefault="00C02D16" w:rsidP="00B21DC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62D0775" w14:textId="77777777" w:rsidR="00C02D16" w:rsidRPr="00812A06" w:rsidRDefault="00C02D16" w:rsidP="00B21DC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884077E" w14:textId="77777777" w:rsidR="00C02D16" w:rsidRPr="00812A06" w:rsidRDefault="00C02D16" w:rsidP="00B21DC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C204D82" w14:textId="77777777" w:rsidR="00C02D16" w:rsidRPr="00812A06" w:rsidRDefault="00C02D16" w:rsidP="00B21DC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E4A3ACE" w14:textId="77777777" w:rsidR="00C02D16" w:rsidRPr="00812A06" w:rsidRDefault="00C02D16" w:rsidP="00B21DC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812A06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03497D79" w14:textId="77777777" w:rsidR="00C02D16" w:rsidRDefault="00C02D16" w:rsidP="00856629">
      <w:pPr>
        <w:ind w:left="6237"/>
        <w:jc w:val="center"/>
        <w:rPr>
          <w:sz w:val="28"/>
          <w:szCs w:val="28"/>
        </w:rPr>
      </w:pPr>
    </w:p>
    <w:p w14:paraId="22A2F1B9" w14:textId="77777777" w:rsidR="00C02D16" w:rsidRDefault="00C02D16" w:rsidP="00856629">
      <w:pPr>
        <w:ind w:left="6237"/>
        <w:jc w:val="center"/>
        <w:rPr>
          <w:sz w:val="28"/>
          <w:szCs w:val="28"/>
        </w:rPr>
      </w:pPr>
    </w:p>
    <w:p w14:paraId="49D3B10B" w14:textId="77777777" w:rsidR="00C02D16" w:rsidRDefault="00C02D16" w:rsidP="00856629">
      <w:pPr>
        <w:ind w:left="6237"/>
        <w:jc w:val="center"/>
        <w:rPr>
          <w:sz w:val="28"/>
          <w:szCs w:val="28"/>
        </w:rPr>
      </w:pPr>
    </w:p>
    <w:p w14:paraId="64E92E07" w14:textId="77777777" w:rsidR="00C02D16" w:rsidRDefault="00C02D16" w:rsidP="00856629">
      <w:pPr>
        <w:ind w:left="6237"/>
        <w:jc w:val="center"/>
        <w:rPr>
          <w:sz w:val="28"/>
          <w:szCs w:val="28"/>
        </w:rPr>
      </w:pPr>
    </w:p>
    <w:p w14:paraId="341204DE" w14:textId="77777777" w:rsidR="00C02D16" w:rsidRDefault="00C02D16" w:rsidP="00856629">
      <w:pPr>
        <w:ind w:left="6237"/>
        <w:jc w:val="center"/>
        <w:rPr>
          <w:sz w:val="28"/>
          <w:szCs w:val="28"/>
        </w:rPr>
      </w:pPr>
    </w:p>
    <w:p w14:paraId="0C14C414" w14:textId="6097A140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 постановлению</w:t>
      </w:r>
    </w:p>
    <w:p w14:paraId="13B2D882" w14:textId="77777777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 Горняцкого</w:t>
      </w:r>
    </w:p>
    <w:p w14:paraId="4F28B144" w14:textId="77777777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672566D3" w14:textId="4D5C2135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 xml:space="preserve">от </w:t>
      </w:r>
      <w:r w:rsidR="008569B3">
        <w:rPr>
          <w:sz w:val="28"/>
          <w:szCs w:val="28"/>
        </w:rPr>
        <w:t>10</w:t>
      </w:r>
      <w:r w:rsidRPr="00281173">
        <w:rPr>
          <w:sz w:val="28"/>
          <w:szCs w:val="28"/>
        </w:rPr>
        <w:t>.02.202</w:t>
      </w:r>
      <w:r w:rsidR="000D6604">
        <w:rPr>
          <w:sz w:val="28"/>
          <w:szCs w:val="28"/>
        </w:rPr>
        <w:t>3</w:t>
      </w:r>
      <w:r w:rsidRPr="00281173">
        <w:rPr>
          <w:sz w:val="28"/>
          <w:szCs w:val="28"/>
        </w:rPr>
        <w:t xml:space="preserve"> № </w:t>
      </w:r>
      <w:r w:rsidR="008569B3">
        <w:rPr>
          <w:sz w:val="28"/>
          <w:szCs w:val="28"/>
        </w:rPr>
        <w:t>23</w:t>
      </w:r>
    </w:p>
    <w:p w14:paraId="20E6A6CA" w14:textId="77777777" w:rsidR="00281173" w:rsidRPr="00281173" w:rsidRDefault="00281173" w:rsidP="00281173">
      <w:pPr>
        <w:rPr>
          <w:sz w:val="28"/>
          <w:szCs w:val="28"/>
        </w:rPr>
      </w:pPr>
    </w:p>
    <w:p w14:paraId="4B9949B5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Информация</w:t>
      </w:r>
    </w:p>
    <w:p w14:paraId="52AD72AE" w14:textId="5129394F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о реализации муниципальной программы Горняцкого сельского поселения «Управление муниципальным имуществом» за 20</w:t>
      </w:r>
      <w:r w:rsidR="000D6604">
        <w:rPr>
          <w:sz w:val="28"/>
          <w:szCs w:val="28"/>
        </w:rPr>
        <w:t>22</w:t>
      </w:r>
      <w:r w:rsidRPr="00281173">
        <w:rPr>
          <w:sz w:val="28"/>
          <w:szCs w:val="28"/>
        </w:rPr>
        <w:t xml:space="preserve"> год</w:t>
      </w:r>
    </w:p>
    <w:p w14:paraId="63155374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442F659A" w14:textId="77777777" w:rsidR="00281173" w:rsidRPr="00281173" w:rsidRDefault="00281173" w:rsidP="007C27F9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Муниципальная программа Горняцкого сельского поселения «Управление муниципальным имуществом», утвержденная постановлением Администрации Горняцкого сельского поселения от 30.11.2018 № 250 была принята с целью: создания условий для эффективного и рационального управления муниципальным имуществом и земельными участками, находящимися на территории Горняцкого сельского поселения, позволяющих увеличить доходную часть бюджета Горняцкого сельского поселения, совершенствование учета муниципального имущества.</w:t>
      </w:r>
    </w:p>
    <w:p w14:paraId="6959A454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Программа осуществляется путем реализации программных мероприятий, распределенных по одной подпрограмме:</w:t>
      </w:r>
    </w:p>
    <w:p w14:paraId="2F020D1F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 xml:space="preserve"> Повышение эффективности управления муниципальным имуществом.</w:t>
      </w:r>
    </w:p>
    <w:p w14:paraId="7CBE3999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Основные задачи Программы: </w:t>
      </w:r>
    </w:p>
    <w:p w14:paraId="28B48C88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</w:r>
    </w:p>
    <w:p w14:paraId="31801141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повышение эффективности использования муниципального имущества и увеличение поступления доходов в местный бюджет;</w:t>
      </w:r>
    </w:p>
    <w:p w14:paraId="1922A7E8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создание правовых, административных и материально-технических условий для эффективного управления и распоряжения муниципальным имуществом;</w:t>
      </w:r>
    </w:p>
    <w:p w14:paraId="61903915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оформление права муниципальной собственности на все объекты недвижимости муниципальной собственности;</w:t>
      </w:r>
    </w:p>
    <w:p w14:paraId="74EAD79B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</w:r>
    </w:p>
    <w:p w14:paraId="705E549C" w14:textId="12C2DD7C" w:rsidR="00281173" w:rsidRPr="00281173" w:rsidRDefault="00281173" w:rsidP="007C27F9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За 20</w:t>
      </w:r>
      <w:r w:rsidR="000D6604">
        <w:rPr>
          <w:sz w:val="28"/>
          <w:szCs w:val="28"/>
        </w:rPr>
        <w:t>22</w:t>
      </w:r>
      <w:r w:rsidRPr="00281173">
        <w:rPr>
          <w:sz w:val="28"/>
          <w:szCs w:val="28"/>
        </w:rPr>
        <w:t xml:space="preserve"> год плановый объем финансирования Программы составил: </w:t>
      </w:r>
      <w:r w:rsidR="000D6604">
        <w:rPr>
          <w:sz w:val="28"/>
          <w:szCs w:val="28"/>
        </w:rPr>
        <w:t>165,0</w:t>
      </w:r>
      <w:r w:rsidRPr="00281173">
        <w:rPr>
          <w:sz w:val="28"/>
          <w:szCs w:val="28"/>
        </w:rPr>
        <w:t xml:space="preserve"> тыс. рублей, в том числе: областной бюджет - 0,0 тыс. рублей и местный бюджет – </w:t>
      </w:r>
      <w:r w:rsidR="000D6604">
        <w:rPr>
          <w:sz w:val="28"/>
          <w:szCs w:val="28"/>
        </w:rPr>
        <w:t>165,0</w:t>
      </w:r>
      <w:r w:rsidRPr="00281173">
        <w:rPr>
          <w:sz w:val="28"/>
          <w:szCs w:val="28"/>
        </w:rPr>
        <w:t xml:space="preserve"> тыс. рублей. Фактически профинансировано и освоено </w:t>
      </w:r>
      <w:r w:rsidR="000D6604">
        <w:rPr>
          <w:sz w:val="28"/>
          <w:szCs w:val="28"/>
        </w:rPr>
        <w:t>156,9</w:t>
      </w:r>
      <w:r w:rsidRPr="00281173">
        <w:rPr>
          <w:sz w:val="28"/>
          <w:szCs w:val="28"/>
        </w:rPr>
        <w:t xml:space="preserve"> тыс. рублей, в том числе: областной бюджет - 0,0 тыс. рублей и местный бюджет – </w:t>
      </w:r>
      <w:r w:rsidR="000D6604">
        <w:rPr>
          <w:sz w:val="28"/>
          <w:szCs w:val="28"/>
        </w:rPr>
        <w:t>156,9</w:t>
      </w:r>
      <w:r w:rsidRPr="00281173">
        <w:rPr>
          <w:sz w:val="28"/>
          <w:szCs w:val="28"/>
        </w:rPr>
        <w:t xml:space="preserve"> тыс. рублей. (</w:t>
      </w:r>
      <w:r w:rsidR="000D6604">
        <w:rPr>
          <w:sz w:val="28"/>
          <w:szCs w:val="28"/>
        </w:rPr>
        <w:t>9</w:t>
      </w:r>
      <w:r w:rsidR="000431A7">
        <w:rPr>
          <w:sz w:val="28"/>
          <w:szCs w:val="28"/>
        </w:rPr>
        <w:t>5</w:t>
      </w:r>
      <w:r w:rsidR="00367D77">
        <w:rPr>
          <w:sz w:val="28"/>
          <w:szCs w:val="28"/>
        </w:rPr>
        <w:t>,</w:t>
      </w:r>
      <w:r w:rsidR="000D6604">
        <w:rPr>
          <w:sz w:val="28"/>
          <w:szCs w:val="28"/>
        </w:rPr>
        <w:t>1</w:t>
      </w:r>
      <w:r w:rsidR="00367D77">
        <w:rPr>
          <w:sz w:val="28"/>
          <w:szCs w:val="28"/>
        </w:rPr>
        <w:t xml:space="preserve"> </w:t>
      </w:r>
      <w:r w:rsidRPr="00281173">
        <w:rPr>
          <w:sz w:val="28"/>
          <w:szCs w:val="28"/>
        </w:rPr>
        <w:t xml:space="preserve">%). </w:t>
      </w:r>
    </w:p>
    <w:p w14:paraId="6DE0D5E3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          </w:t>
      </w:r>
    </w:p>
    <w:p w14:paraId="2DAB552F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20EFC1DF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Раздел I. Основные результаты:</w:t>
      </w:r>
    </w:p>
    <w:p w14:paraId="28ED3AAA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        </w:t>
      </w:r>
    </w:p>
    <w:p w14:paraId="2FF05D82" w14:textId="77777777" w:rsidR="00281173" w:rsidRPr="00281173" w:rsidRDefault="00281173" w:rsidP="007C27F9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По I подпрограмме «Повышение эффективности управления муниципальным имуществом» выполнены следующие мероприятия:</w:t>
      </w:r>
    </w:p>
    <w:p w14:paraId="333FFE39" w14:textId="6B222CB9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проведение технической инвентаризации объектов недвижимого имущества и бесхозяйственного имущества, на реализацию предусмотрено: </w:t>
      </w:r>
      <w:r w:rsidR="000D6604">
        <w:rPr>
          <w:sz w:val="28"/>
          <w:szCs w:val="28"/>
        </w:rPr>
        <w:t>4</w:t>
      </w:r>
      <w:r w:rsidRPr="00281173">
        <w:rPr>
          <w:sz w:val="28"/>
          <w:szCs w:val="28"/>
        </w:rPr>
        <w:t xml:space="preserve">0,0 тыс. рублей, освоено </w:t>
      </w:r>
      <w:r w:rsidR="000D6604">
        <w:rPr>
          <w:sz w:val="28"/>
          <w:szCs w:val="28"/>
        </w:rPr>
        <w:t>32</w:t>
      </w:r>
      <w:r w:rsidRPr="00281173">
        <w:rPr>
          <w:sz w:val="28"/>
          <w:szCs w:val="28"/>
        </w:rPr>
        <w:t xml:space="preserve">,0 тыс. рублей, освоение составило </w:t>
      </w:r>
      <w:r w:rsidR="000D6604">
        <w:rPr>
          <w:sz w:val="28"/>
          <w:szCs w:val="28"/>
        </w:rPr>
        <w:t>8</w:t>
      </w:r>
      <w:r w:rsidRPr="00281173">
        <w:rPr>
          <w:sz w:val="28"/>
          <w:szCs w:val="28"/>
        </w:rPr>
        <w:t>0,0%;</w:t>
      </w:r>
    </w:p>
    <w:p w14:paraId="39089AD0" w14:textId="20C80FB4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мероприятия по оценке рыночной стоимости муниципального имущества и земельных участков, на реализацию предусмотрено: </w:t>
      </w:r>
      <w:r w:rsidR="00CE77CA">
        <w:rPr>
          <w:sz w:val="28"/>
          <w:szCs w:val="28"/>
        </w:rPr>
        <w:t>0</w:t>
      </w:r>
      <w:r w:rsidRPr="00281173">
        <w:rPr>
          <w:sz w:val="28"/>
          <w:szCs w:val="28"/>
        </w:rPr>
        <w:t xml:space="preserve">,0 тыс. рублей, освоено </w:t>
      </w:r>
      <w:r w:rsidR="00CE77CA">
        <w:rPr>
          <w:sz w:val="28"/>
          <w:szCs w:val="28"/>
        </w:rPr>
        <w:t>0</w:t>
      </w:r>
      <w:r w:rsidRPr="00281173">
        <w:rPr>
          <w:sz w:val="28"/>
          <w:szCs w:val="28"/>
        </w:rPr>
        <w:t xml:space="preserve">,0 тыс. рублей, освоение составило </w:t>
      </w:r>
      <w:r w:rsidR="00420FC8">
        <w:rPr>
          <w:sz w:val="28"/>
          <w:szCs w:val="28"/>
        </w:rPr>
        <w:t>0</w:t>
      </w:r>
      <w:r w:rsidRPr="00281173">
        <w:rPr>
          <w:sz w:val="28"/>
          <w:szCs w:val="28"/>
        </w:rPr>
        <w:t>,0%;</w:t>
      </w:r>
    </w:p>
    <w:p w14:paraId="1A27E9B1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расходы на формирование земельных участков под многоквартирными жилыми домами, на реализацию предусмотрено: 0,0 тыс. рублей, освоено 0,0 тыс. рублей, освоение составило 0,0%;</w:t>
      </w:r>
    </w:p>
    <w:p w14:paraId="083CF3C3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расходы по формированию земельных участков под объектами муниципальной казны с целью вовлечения в гражданский оборот, на реализацию предусмотрено: 0,0 тыс. рублей, освоено 0,0 тыс. рублей, освоение составило 0,0%;</w:t>
      </w:r>
    </w:p>
    <w:p w14:paraId="256025C1" w14:textId="521BE586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содержание имущества казны, на реализацию предусмотрено: </w:t>
      </w:r>
      <w:r w:rsidR="000D6604">
        <w:rPr>
          <w:sz w:val="28"/>
          <w:szCs w:val="28"/>
        </w:rPr>
        <w:t>78,6</w:t>
      </w:r>
      <w:r w:rsidRPr="00281173">
        <w:rPr>
          <w:sz w:val="28"/>
          <w:szCs w:val="28"/>
        </w:rPr>
        <w:t xml:space="preserve"> тыс. рублей, освоено </w:t>
      </w:r>
      <w:r w:rsidR="000D6604">
        <w:rPr>
          <w:sz w:val="28"/>
          <w:szCs w:val="28"/>
        </w:rPr>
        <w:t>78</w:t>
      </w:r>
      <w:r w:rsidR="00420FC8">
        <w:rPr>
          <w:sz w:val="28"/>
          <w:szCs w:val="28"/>
        </w:rPr>
        <w:t>,</w:t>
      </w:r>
      <w:r w:rsidR="000D6604">
        <w:rPr>
          <w:sz w:val="28"/>
          <w:szCs w:val="28"/>
        </w:rPr>
        <w:t>5</w:t>
      </w:r>
      <w:r w:rsidRPr="00281173">
        <w:rPr>
          <w:sz w:val="28"/>
          <w:szCs w:val="28"/>
        </w:rPr>
        <w:t xml:space="preserve"> т</w:t>
      </w:r>
      <w:r w:rsidR="00E64BAD">
        <w:rPr>
          <w:sz w:val="28"/>
          <w:szCs w:val="28"/>
        </w:rPr>
        <w:t>ы</w:t>
      </w:r>
      <w:r w:rsidR="000D6604">
        <w:rPr>
          <w:sz w:val="28"/>
          <w:szCs w:val="28"/>
        </w:rPr>
        <w:t>с. рублей, освоение составило 99</w:t>
      </w:r>
      <w:r w:rsidRPr="00281173">
        <w:rPr>
          <w:sz w:val="28"/>
          <w:szCs w:val="28"/>
        </w:rPr>
        <w:t>,</w:t>
      </w:r>
      <w:r w:rsidR="00E64BAD">
        <w:rPr>
          <w:sz w:val="28"/>
          <w:szCs w:val="28"/>
        </w:rPr>
        <w:t>9</w:t>
      </w:r>
      <w:r w:rsidRPr="00281173">
        <w:rPr>
          <w:sz w:val="28"/>
          <w:szCs w:val="28"/>
        </w:rPr>
        <w:t>%;</w:t>
      </w:r>
    </w:p>
    <w:p w14:paraId="74953381" w14:textId="69330853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расходы по декларированию безопасности муниципальной собственности, на реализацию предусмотрено: </w:t>
      </w:r>
      <w:r w:rsidR="00CE77CA">
        <w:rPr>
          <w:sz w:val="28"/>
          <w:szCs w:val="28"/>
        </w:rPr>
        <w:t>46,4</w:t>
      </w:r>
      <w:r w:rsidRPr="00281173">
        <w:rPr>
          <w:sz w:val="28"/>
          <w:szCs w:val="28"/>
        </w:rPr>
        <w:t xml:space="preserve"> тыс. рублей, освоено: </w:t>
      </w:r>
      <w:r w:rsidR="00CE77CA">
        <w:rPr>
          <w:sz w:val="28"/>
          <w:szCs w:val="28"/>
        </w:rPr>
        <w:t>46,4</w:t>
      </w:r>
      <w:r w:rsidRPr="00281173">
        <w:rPr>
          <w:sz w:val="28"/>
          <w:szCs w:val="28"/>
        </w:rPr>
        <w:t xml:space="preserve"> тыс. рублей, освоение составило: </w:t>
      </w:r>
      <w:r w:rsidR="00420FC8">
        <w:rPr>
          <w:sz w:val="28"/>
          <w:szCs w:val="28"/>
        </w:rPr>
        <w:t>100</w:t>
      </w:r>
      <w:r w:rsidRPr="00281173">
        <w:rPr>
          <w:sz w:val="28"/>
          <w:szCs w:val="28"/>
        </w:rPr>
        <w:t>,0 %</w:t>
      </w:r>
    </w:p>
    <w:p w14:paraId="1AE5C644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7BF3CF7A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II. Меры по реализации программы:</w:t>
      </w:r>
    </w:p>
    <w:p w14:paraId="536B850A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5EDBA513" w14:textId="176B923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В связи с необходимостью корректировки объемов финансирования программных мероприятий в течение 20</w:t>
      </w:r>
      <w:r w:rsidR="000D6604">
        <w:rPr>
          <w:sz w:val="28"/>
          <w:szCs w:val="28"/>
        </w:rPr>
        <w:t>22</w:t>
      </w:r>
      <w:r w:rsidRPr="00281173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«Управление муниципальным имуществом в Горняцком сельском поселении», в соответствии с постановлением Администрации Горняцкого сельского поселения:</w:t>
      </w:r>
    </w:p>
    <w:p w14:paraId="06A1F2C1" w14:textId="08C93BB7" w:rsid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от </w:t>
      </w:r>
      <w:r w:rsidR="000D6604">
        <w:rPr>
          <w:sz w:val="28"/>
          <w:szCs w:val="28"/>
        </w:rPr>
        <w:t>21</w:t>
      </w:r>
      <w:r w:rsidRPr="00281173">
        <w:rPr>
          <w:sz w:val="28"/>
          <w:szCs w:val="28"/>
        </w:rPr>
        <w:t>.</w:t>
      </w:r>
      <w:r w:rsidR="00E64BAD">
        <w:rPr>
          <w:sz w:val="28"/>
          <w:szCs w:val="28"/>
        </w:rPr>
        <w:t>04</w:t>
      </w:r>
      <w:r w:rsidRPr="00281173">
        <w:rPr>
          <w:sz w:val="28"/>
          <w:szCs w:val="28"/>
        </w:rPr>
        <w:t>.20</w:t>
      </w:r>
      <w:r w:rsidR="000D6604">
        <w:rPr>
          <w:sz w:val="28"/>
          <w:szCs w:val="28"/>
        </w:rPr>
        <w:t>22</w:t>
      </w:r>
      <w:r w:rsidRPr="00281173">
        <w:rPr>
          <w:sz w:val="28"/>
          <w:szCs w:val="28"/>
        </w:rPr>
        <w:t xml:space="preserve"> № </w:t>
      </w:r>
      <w:r w:rsidR="000D6604">
        <w:rPr>
          <w:sz w:val="28"/>
          <w:szCs w:val="28"/>
        </w:rPr>
        <w:t>71</w:t>
      </w:r>
      <w:r w:rsidRPr="00281173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</w:t>
      </w:r>
      <w:r w:rsidR="00420FC8">
        <w:rPr>
          <w:sz w:val="28"/>
          <w:szCs w:val="28"/>
        </w:rPr>
        <w:t>30</w:t>
      </w:r>
      <w:r w:rsidRPr="00281173">
        <w:rPr>
          <w:sz w:val="28"/>
          <w:szCs w:val="28"/>
        </w:rPr>
        <w:t>.1</w:t>
      </w:r>
      <w:r w:rsidR="00420FC8">
        <w:rPr>
          <w:sz w:val="28"/>
          <w:szCs w:val="28"/>
        </w:rPr>
        <w:t>1</w:t>
      </w:r>
      <w:r w:rsidRPr="00281173">
        <w:rPr>
          <w:sz w:val="28"/>
          <w:szCs w:val="28"/>
        </w:rPr>
        <w:t>.201</w:t>
      </w:r>
      <w:r w:rsidR="00420FC8">
        <w:rPr>
          <w:sz w:val="28"/>
          <w:szCs w:val="28"/>
        </w:rPr>
        <w:t>8</w:t>
      </w:r>
      <w:r w:rsidRPr="00281173">
        <w:rPr>
          <w:sz w:val="28"/>
          <w:szCs w:val="28"/>
        </w:rPr>
        <w:t xml:space="preserve"> № 2</w:t>
      </w:r>
      <w:r w:rsidR="00420FC8">
        <w:rPr>
          <w:sz w:val="28"/>
          <w:szCs w:val="28"/>
        </w:rPr>
        <w:t>50</w:t>
      </w:r>
      <w:r w:rsidRPr="00281173">
        <w:rPr>
          <w:sz w:val="28"/>
          <w:szCs w:val="28"/>
        </w:rPr>
        <w:t>»</w:t>
      </w:r>
      <w:r w:rsidR="00E64BAD">
        <w:rPr>
          <w:sz w:val="28"/>
          <w:szCs w:val="28"/>
        </w:rPr>
        <w:t>;</w:t>
      </w:r>
    </w:p>
    <w:p w14:paraId="68F008E4" w14:textId="4E3217B1" w:rsidR="000D6604" w:rsidRDefault="000D6604" w:rsidP="000D6604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28</w:t>
      </w:r>
      <w:r w:rsidRPr="0028117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8117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281173">
        <w:rPr>
          <w:sz w:val="28"/>
          <w:szCs w:val="28"/>
        </w:rPr>
        <w:t xml:space="preserve"> № </w:t>
      </w:r>
      <w:r>
        <w:rPr>
          <w:sz w:val="28"/>
          <w:szCs w:val="28"/>
        </w:rPr>
        <w:t>207</w:t>
      </w:r>
      <w:r w:rsidRPr="00281173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</w:t>
      </w:r>
      <w:r>
        <w:rPr>
          <w:sz w:val="28"/>
          <w:szCs w:val="28"/>
        </w:rPr>
        <w:t>30</w:t>
      </w:r>
      <w:r w:rsidRPr="0028117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8117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81173">
        <w:rPr>
          <w:sz w:val="28"/>
          <w:szCs w:val="28"/>
        </w:rPr>
        <w:t xml:space="preserve"> № 2</w:t>
      </w:r>
      <w:r>
        <w:rPr>
          <w:sz w:val="28"/>
          <w:szCs w:val="28"/>
        </w:rPr>
        <w:t>50</w:t>
      </w:r>
      <w:r w:rsidRPr="002811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3F1C717" w14:textId="411C8CF3" w:rsidR="00E64BAD" w:rsidRPr="00281173" w:rsidRDefault="000D6604" w:rsidP="0028117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30.12.2022 № 24</w:t>
      </w:r>
      <w:r w:rsidR="00E64BAD">
        <w:rPr>
          <w:sz w:val="28"/>
          <w:szCs w:val="28"/>
        </w:rPr>
        <w:t>8</w:t>
      </w:r>
      <w:r w:rsidR="00E64BAD" w:rsidRPr="00E64BAD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250».</w:t>
      </w:r>
    </w:p>
    <w:p w14:paraId="0DEA895E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79A497E9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3A64D1C3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III. Оценка эффективности реализации Программы</w:t>
      </w:r>
    </w:p>
    <w:p w14:paraId="48CFF317" w14:textId="77777777" w:rsidR="00281173" w:rsidRPr="00281173" w:rsidRDefault="00281173" w:rsidP="00420FC8">
      <w:pPr>
        <w:jc w:val="center"/>
        <w:rPr>
          <w:sz w:val="28"/>
          <w:szCs w:val="28"/>
        </w:rPr>
      </w:pPr>
    </w:p>
    <w:p w14:paraId="6CAD9D9B" w14:textId="77777777" w:rsidR="00281173" w:rsidRPr="00281173" w:rsidRDefault="00281173" w:rsidP="00420FC8">
      <w:pPr>
        <w:ind w:firstLine="708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Методика оценки муниципальной долгосрочной целевой программы Горняцкого сельского поселения «Управление муниципальным имуществом в Горняцком сельском поселении»</w:t>
      </w:r>
      <w:r w:rsidR="00420FC8">
        <w:rPr>
          <w:sz w:val="28"/>
          <w:szCs w:val="28"/>
        </w:rPr>
        <w:t>.</w:t>
      </w:r>
    </w:p>
    <w:p w14:paraId="5B8444DC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 </w:t>
      </w:r>
    </w:p>
    <w:p w14:paraId="7C528801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Оценка достижения цели подпрограммы по годам ее реализации осуществляется с использованием системы целевых показателей программы:</w:t>
      </w:r>
    </w:p>
    <w:p w14:paraId="053897A3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права; </w:t>
      </w:r>
    </w:p>
    <w:p w14:paraId="671DF2B2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доля земельных участков, подлежащих оформлению в муниципальную собственность на которые проведена государственная регистрация права; </w:t>
      </w:r>
    </w:p>
    <w:p w14:paraId="02F4967F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доля объектов муниципальной собственности, переданных в аренду или проданных на аукционах;</w:t>
      </w:r>
    </w:p>
    <w:p w14:paraId="7C3E34F7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межевание земельных участков;</w:t>
      </w:r>
    </w:p>
    <w:p w14:paraId="7982D5B9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</w:r>
    </w:p>
    <w:p w14:paraId="2B4E2400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6FC7EF56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IV.  Дальнейшая реализация программы</w:t>
      </w:r>
    </w:p>
    <w:p w14:paraId="6435A030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784F4BA4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Реализация мероприятий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местного бюджета, сохранению ресурсов для взвешенного принятия новых расходных обязательств местного бюджета. Особое внимание в сфере управления муниципальным имуществом направлено на проведение технической инвентаризации муниципального имущества, что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14:paraId="1515DC99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По итогам реализации Программы планируется достижение следующих результатов:</w:t>
      </w:r>
    </w:p>
    <w:p w14:paraId="02BCA38A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14:paraId="19DAA353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повышение эффективности управления муниципальным имуществом.</w:t>
      </w:r>
    </w:p>
    <w:p w14:paraId="73B877DA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06DAC8BB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12535C05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22FDD421" w14:textId="77777777" w:rsidR="007C27F9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Заведующий сектора по общим вопросам,</w:t>
      </w:r>
    </w:p>
    <w:p w14:paraId="7EBFC52F" w14:textId="179068F9" w:rsidR="00281173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земельным и имущественным отношениям</w:t>
      </w:r>
      <w:r w:rsidR="00281173" w:rsidRPr="002811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CE77CA">
        <w:rPr>
          <w:sz w:val="28"/>
          <w:szCs w:val="28"/>
        </w:rPr>
        <w:t>Л.П. Дикая</w:t>
      </w:r>
    </w:p>
    <w:p w14:paraId="1DFC9C0E" w14:textId="77777777" w:rsidR="00281173" w:rsidRDefault="00281173" w:rsidP="00281173">
      <w:pPr>
        <w:rPr>
          <w:sz w:val="28"/>
          <w:szCs w:val="28"/>
        </w:rPr>
      </w:pPr>
    </w:p>
    <w:p w14:paraId="7EFB81D9" w14:textId="77777777" w:rsidR="00281173" w:rsidRDefault="00281173" w:rsidP="00281173">
      <w:pPr>
        <w:rPr>
          <w:sz w:val="28"/>
          <w:szCs w:val="28"/>
        </w:rPr>
      </w:pPr>
    </w:p>
    <w:p w14:paraId="11B16DF3" w14:textId="77777777" w:rsidR="00281173" w:rsidRDefault="00281173" w:rsidP="00281173">
      <w:pPr>
        <w:rPr>
          <w:sz w:val="28"/>
          <w:szCs w:val="28"/>
        </w:rPr>
      </w:pPr>
    </w:p>
    <w:p w14:paraId="5ED3D087" w14:textId="77777777" w:rsidR="00281173" w:rsidRDefault="00281173" w:rsidP="00281173">
      <w:pPr>
        <w:rPr>
          <w:sz w:val="28"/>
          <w:szCs w:val="28"/>
        </w:rPr>
        <w:sectPr w:rsidR="00281173" w:rsidSect="009D778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7EF3AF4B" w14:textId="77777777" w:rsidR="007C27F9" w:rsidRPr="007C27F9" w:rsidRDefault="007C27F9" w:rsidP="00100182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6598D1CC" w14:textId="5EA88FB4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 реализации муниципальной программы за 20</w:t>
      </w:r>
      <w:r w:rsidR="000D6604">
        <w:rPr>
          <w:sz w:val="28"/>
          <w:szCs w:val="28"/>
        </w:rPr>
        <w:t>22</w:t>
      </w:r>
      <w:r w:rsidRPr="007C27F9">
        <w:rPr>
          <w:sz w:val="28"/>
          <w:szCs w:val="28"/>
        </w:rPr>
        <w:t xml:space="preserve"> год </w:t>
      </w:r>
      <w:r w:rsidRPr="007C27F9">
        <w:rPr>
          <w:sz w:val="28"/>
          <w:szCs w:val="28"/>
          <w:u w:val="single"/>
        </w:rPr>
        <w:t>«Управление муниципальным имуществом»</w:t>
      </w:r>
    </w:p>
    <w:p w14:paraId="32B55B33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7708"/>
        <w:gridCol w:w="992"/>
        <w:gridCol w:w="2126"/>
        <w:gridCol w:w="709"/>
        <w:gridCol w:w="850"/>
        <w:gridCol w:w="2040"/>
      </w:tblGrid>
      <w:tr w:rsidR="00FC6C85" w:rsidRPr="00DA0434" w14:paraId="7002C1BE" w14:textId="77777777" w:rsidTr="00C2017D">
        <w:trPr>
          <w:tblCellSpacing w:w="5" w:type="nil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3364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3682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  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F07" w14:textId="77777777" w:rsidR="00FC6C85" w:rsidRPr="00DA0434" w:rsidRDefault="00FC6C85" w:rsidP="00C2017D">
            <w:pPr>
              <w:pStyle w:val="ConsPlusCell"/>
              <w:shd w:val="clear" w:color="auto" w:fill="FFFFFF"/>
              <w:ind w:left="-7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0EFE030F" w14:textId="77777777" w:rsidR="00FC6C85" w:rsidRPr="00DA0434" w:rsidRDefault="00FC6C85" w:rsidP="00C2017D">
            <w:pPr>
              <w:pStyle w:val="ConsPlusCell"/>
              <w:shd w:val="clear" w:color="auto" w:fill="FFFFFF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FCD0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 подпрограммы муниципальной 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9167" w14:textId="77777777" w:rsidR="00FC6C85" w:rsidRPr="00DA0434" w:rsidRDefault="00FC6C85" w:rsidP="00C2017D">
            <w:pPr>
              <w:pStyle w:val="ConsPlusCell"/>
              <w:shd w:val="clear" w:color="auto" w:fill="FFFFFF"/>
              <w:ind w:left="-11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(индикатора) на конец  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</w:t>
            </w:r>
          </w:p>
          <w:p w14:paraId="51E8EE17" w14:textId="77777777" w:rsidR="00FC6C85" w:rsidRPr="00DA0434" w:rsidRDefault="00FC6C85" w:rsidP="00C2017D">
            <w:pPr>
              <w:pStyle w:val="ConsPlusCell"/>
              <w:shd w:val="clear" w:color="auto" w:fill="FFFFFF"/>
              <w:ind w:left="-11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FC6C85" w:rsidRPr="00DA0434" w14:paraId="3E72B81E" w14:textId="77777777" w:rsidTr="00C2017D">
        <w:trPr>
          <w:tblCellSpacing w:w="5" w:type="nil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F8A9D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4CA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55D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EB4F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E3DC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29B4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85" w:rsidRPr="00DA0434" w14:paraId="4A2470E9" w14:textId="77777777" w:rsidTr="00C2017D">
        <w:trPr>
          <w:tblCellSpacing w:w="5" w:type="nil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14C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2367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463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5C3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9B5D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177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D50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85" w:rsidRPr="00DA0434" w14:paraId="187636A1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82DE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1E3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963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48B2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68F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A3F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4C0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6C85" w:rsidRPr="002627AF" w14:paraId="37615690" w14:textId="77777777" w:rsidTr="00C2017D">
        <w:trPr>
          <w:tblCellSpacing w:w="5" w:type="nil"/>
          <w:jc w:val="center"/>
        </w:trPr>
        <w:tc>
          <w:tcPr>
            <w:tcW w:w="15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B5E" w14:textId="77777777" w:rsidR="00FC6C85" w:rsidRPr="002627AF" w:rsidRDefault="00FC6C85" w:rsidP="00C2017D">
            <w:pPr>
              <w:spacing w:line="221" w:lineRule="auto"/>
              <w:jc w:val="center"/>
              <w:rPr>
                <w:u w:val="single"/>
              </w:rPr>
            </w:pPr>
            <w:r w:rsidRPr="002627AF">
              <w:t xml:space="preserve">Муниципальная программа </w:t>
            </w:r>
            <w:r w:rsidRPr="002627AF">
              <w:rPr>
                <w:u w:val="single"/>
              </w:rPr>
              <w:t>«Управление муниципальным имуществом»</w:t>
            </w:r>
          </w:p>
        </w:tc>
      </w:tr>
      <w:tr w:rsidR="00FC6C85" w:rsidRPr="002627AF" w14:paraId="2A9F6772" w14:textId="77777777" w:rsidTr="00C2017D">
        <w:trPr>
          <w:trHeight w:val="313"/>
          <w:tblCellSpacing w:w="5" w:type="nil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BBE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22A" w14:textId="77777777" w:rsidR="00FC6C85" w:rsidRPr="002627AF" w:rsidRDefault="00FC6C85" w:rsidP="00C2017D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C71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3F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DBB" w14:textId="784F7CAB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C99" w14:textId="5E474700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63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45AD6BE3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B3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F9A" w14:textId="77777777" w:rsidR="00FC6C85" w:rsidRPr="002627AF" w:rsidRDefault="00FC6C85" w:rsidP="00C2017D">
            <w:pPr>
              <w:jc w:val="both"/>
            </w:pPr>
            <w:r w:rsidRPr="002627AF"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77C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981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490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4F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A9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5771FC59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A6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461" w14:textId="77777777" w:rsidR="00FC6C85" w:rsidRPr="002627AF" w:rsidRDefault="00FC6C85" w:rsidP="00C2017D">
            <w:pPr>
              <w:jc w:val="both"/>
            </w:pPr>
            <w:r w:rsidRPr="002627AF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7FC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19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6F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3AD8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FE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56D5EBD5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92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AD5" w14:textId="77777777" w:rsidR="00FC6C85" w:rsidRPr="002627AF" w:rsidRDefault="00FC6C85" w:rsidP="00C2017D">
            <w:pPr>
              <w:jc w:val="both"/>
            </w:pPr>
            <w:r w:rsidRPr="002627AF">
              <w:t>Межевание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BCA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059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BD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57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2283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269AAEDE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7F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038D" w14:textId="77777777" w:rsidR="00FC6C85" w:rsidRPr="002627AF" w:rsidRDefault="00FC6C85" w:rsidP="00C2017D">
            <w:pPr>
              <w:jc w:val="both"/>
            </w:pPr>
            <w:r w:rsidRPr="002627AF"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361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AD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8DE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52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B1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26CA1642" w14:textId="77777777" w:rsidTr="00C2017D">
        <w:trPr>
          <w:tblCellSpacing w:w="5" w:type="nil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17E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FC6C85" w:rsidRPr="002627AF" w14:paraId="361FDAB2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06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1EE" w14:textId="77777777" w:rsidR="00FC6C85" w:rsidRPr="002627AF" w:rsidRDefault="00FC6C85" w:rsidP="00C2017D">
            <w:pPr>
              <w:jc w:val="both"/>
              <w:rPr>
                <w:color w:val="000000"/>
              </w:rPr>
            </w:pPr>
            <w:r w:rsidRPr="002627AF">
              <w:rPr>
                <w:color w:val="000000"/>
              </w:rPr>
              <w:t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ECFD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478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D246" w14:textId="5C256664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9BD" w14:textId="09DB0D5E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721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028A1034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B0D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CBB9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  <w:r w:rsidRPr="002627AF">
              <w:rPr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64F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98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73F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1DD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D4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3DCC5846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91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B54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80A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CB7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47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629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2C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7C6D8559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8F0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246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Межевание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7A2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39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4F2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BA7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828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03755CA5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A0D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BCC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7FD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8EA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65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70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BB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FD2E6" w14:textId="77777777" w:rsidR="007C27F9" w:rsidRPr="007C27F9" w:rsidRDefault="007C27F9" w:rsidP="00FC6C85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Сведения</w:t>
      </w:r>
    </w:p>
    <w:p w14:paraId="04FA9ACC" w14:textId="77777777" w:rsidR="007C27F9" w:rsidRPr="007C27F9" w:rsidRDefault="007C27F9" w:rsidP="00FC6C85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985"/>
        <w:gridCol w:w="1204"/>
        <w:gridCol w:w="1205"/>
        <w:gridCol w:w="142"/>
        <w:gridCol w:w="1063"/>
        <w:gridCol w:w="1205"/>
        <w:gridCol w:w="851"/>
        <w:gridCol w:w="708"/>
        <w:gridCol w:w="1276"/>
      </w:tblGrid>
      <w:tr w:rsidR="007C27F9" w:rsidRPr="00856629" w14:paraId="0699A090" w14:textId="77777777" w:rsidTr="00856629">
        <w:trPr>
          <w:trHeight w:val="20"/>
        </w:trPr>
        <w:tc>
          <w:tcPr>
            <w:tcW w:w="568" w:type="dxa"/>
            <w:vMerge w:val="restart"/>
            <w:vAlign w:val="center"/>
          </w:tcPr>
          <w:p w14:paraId="1D11446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14:paraId="3A79D10D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vAlign w:val="center"/>
          </w:tcPr>
          <w:p w14:paraId="6E55AAF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Ответственный исполнитель</w:t>
            </w:r>
          </w:p>
          <w:p w14:paraId="678C143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(ФИО)</w:t>
            </w:r>
          </w:p>
        </w:tc>
        <w:tc>
          <w:tcPr>
            <w:tcW w:w="2551" w:type="dxa"/>
            <w:gridSpan w:val="3"/>
            <w:vAlign w:val="center"/>
          </w:tcPr>
          <w:p w14:paraId="03EFE65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268" w:type="dxa"/>
            <w:gridSpan w:val="2"/>
            <w:vAlign w:val="center"/>
          </w:tcPr>
          <w:p w14:paraId="256423B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559" w:type="dxa"/>
            <w:gridSpan w:val="2"/>
            <w:vAlign w:val="center"/>
          </w:tcPr>
          <w:p w14:paraId="0DBC1A3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14:paraId="0445D8C5" w14:textId="77777777" w:rsidR="007C27F9" w:rsidRPr="00856629" w:rsidRDefault="007C27F9" w:rsidP="00856629">
            <w:pPr>
              <w:ind w:left="-110" w:right="-105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856629" w:rsidRPr="00856629" w14:paraId="50C2AC4F" w14:textId="77777777" w:rsidTr="00856629">
        <w:trPr>
          <w:trHeight w:val="20"/>
        </w:trPr>
        <w:tc>
          <w:tcPr>
            <w:tcW w:w="568" w:type="dxa"/>
            <w:vMerge/>
            <w:vAlign w:val="center"/>
          </w:tcPr>
          <w:p w14:paraId="4EB1611E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14:paraId="05E7AD9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3FA5C3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6B03080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05" w:type="dxa"/>
            <w:vAlign w:val="center"/>
          </w:tcPr>
          <w:p w14:paraId="404170C6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05" w:type="dxa"/>
            <w:gridSpan w:val="2"/>
            <w:vAlign w:val="center"/>
          </w:tcPr>
          <w:p w14:paraId="29902057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05" w:type="dxa"/>
            <w:vAlign w:val="center"/>
          </w:tcPr>
          <w:p w14:paraId="19357D3A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851" w:type="dxa"/>
            <w:vAlign w:val="center"/>
          </w:tcPr>
          <w:p w14:paraId="3411E8D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запланированные (тыс. руб.)</w:t>
            </w:r>
          </w:p>
        </w:tc>
        <w:tc>
          <w:tcPr>
            <w:tcW w:w="708" w:type="dxa"/>
            <w:vAlign w:val="center"/>
          </w:tcPr>
          <w:p w14:paraId="1F943FCF" w14:textId="16DE141F" w:rsidR="00856629" w:rsidRDefault="00856629" w:rsidP="00856629">
            <w:pPr>
              <w:ind w:left="-11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C27F9" w:rsidRPr="00856629">
              <w:rPr>
                <w:sz w:val="20"/>
                <w:szCs w:val="20"/>
              </w:rPr>
              <w:t>остиг</w:t>
            </w:r>
          </w:p>
          <w:p w14:paraId="2E1D9675" w14:textId="114BAF64" w:rsidR="007C27F9" w:rsidRPr="00856629" w:rsidRDefault="007C27F9" w:rsidP="00856629">
            <w:pPr>
              <w:ind w:left="-111" w:right="-105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нутые</w:t>
            </w:r>
          </w:p>
          <w:p w14:paraId="4021DBF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vMerge/>
            <w:vAlign w:val="center"/>
          </w:tcPr>
          <w:p w14:paraId="6E01A924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</w:tr>
      <w:tr w:rsidR="00856629" w:rsidRPr="00856629" w14:paraId="571131DB" w14:textId="77777777" w:rsidTr="00856629">
        <w:trPr>
          <w:trHeight w:val="20"/>
        </w:trPr>
        <w:tc>
          <w:tcPr>
            <w:tcW w:w="568" w:type="dxa"/>
            <w:vAlign w:val="center"/>
          </w:tcPr>
          <w:p w14:paraId="575931A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13D1F30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786487CA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Align w:val="center"/>
          </w:tcPr>
          <w:p w14:paraId="43BA381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5A066674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Align w:val="center"/>
          </w:tcPr>
          <w:p w14:paraId="42954E67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14:paraId="74ED8C39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5829597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455B4177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58EB546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10</w:t>
            </w:r>
          </w:p>
        </w:tc>
      </w:tr>
      <w:tr w:rsidR="007C27F9" w:rsidRPr="007C27F9" w14:paraId="5F208E75" w14:textId="77777777" w:rsidTr="00856629">
        <w:trPr>
          <w:trHeight w:val="20"/>
        </w:trPr>
        <w:tc>
          <w:tcPr>
            <w:tcW w:w="15735" w:type="dxa"/>
            <w:gridSpan w:val="11"/>
          </w:tcPr>
          <w:p w14:paraId="49B27ADF" w14:textId="77777777" w:rsidR="007C27F9" w:rsidRPr="00FC6C85" w:rsidRDefault="007C27F9" w:rsidP="007C27F9">
            <w:pPr>
              <w:jc w:val="center"/>
            </w:pPr>
            <w:r w:rsidRPr="00FC6C85">
              <w:t xml:space="preserve">Муниципальная программа </w:t>
            </w:r>
            <w:r w:rsidRPr="00FC6C85">
              <w:rPr>
                <w:u w:val="single"/>
              </w:rPr>
              <w:t>«Управление муниципальным имуществом»</w:t>
            </w:r>
          </w:p>
        </w:tc>
      </w:tr>
      <w:tr w:rsidR="007C27F9" w:rsidRPr="007C27F9" w14:paraId="5B156360" w14:textId="77777777" w:rsidTr="00856629">
        <w:trPr>
          <w:trHeight w:val="20"/>
        </w:trPr>
        <w:tc>
          <w:tcPr>
            <w:tcW w:w="568" w:type="dxa"/>
          </w:tcPr>
          <w:p w14:paraId="7F060959" w14:textId="77777777" w:rsidR="007C27F9" w:rsidRPr="00FC6C85" w:rsidRDefault="007C27F9" w:rsidP="007C27F9">
            <w:r w:rsidRPr="00FC6C85">
              <w:t>1</w:t>
            </w:r>
          </w:p>
        </w:tc>
        <w:tc>
          <w:tcPr>
            <w:tcW w:w="5528" w:type="dxa"/>
          </w:tcPr>
          <w:p w14:paraId="25A19C49" w14:textId="77777777" w:rsidR="007C27F9" w:rsidRPr="00FC6C85" w:rsidRDefault="007C27F9" w:rsidP="007C27F9">
            <w:r w:rsidRPr="00FC6C85">
              <w:t xml:space="preserve">Основное мероприятие </w:t>
            </w:r>
          </w:p>
        </w:tc>
        <w:tc>
          <w:tcPr>
            <w:tcW w:w="1985" w:type="dxa"/>
          </w:tcPr>
          <w:p w14:paraId="43F56739" w14:textId="77777777" w:rsidR="007C27F9" w:rsidRPr="00FC6C85" w:rsidRDefault="007C27F9" w:rsidP="007C27F9"/>
        </w:tc>
        <w:tc>
          <w:tcPr>
            <w:tcW w:w="1204" w:type="dxa"/>
          </w:tcPr>
          <w:p w14:paraId="3885D338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</w:tcPr>
          <w:p w14:paraId="0104D933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  <w:gridSpan w:val="2"/>
          </w:tcPr>
          <w:p w14:paraId="320D2270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</w:tcPr>
          <w:p w14:paraId="3CEF0346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851" w:type="dxa"/>
          </w:tcPr>
          <w:p w14:paraId="385D5894" w14:textId="73EA81E9" w:rsidR="007C27F9" w:rsidRPr="00FC6C85" w:rsidRDefault="000D6604" w:rsidP="00856629">
            <w:pPr>
              <w:ind w:left="-107" w:right="-111"/>
              <w:jc w:val="center"/>
            </w:pPr>
            <w:r>
              <w:t>165,0</w:t>
            </w:r>
          </w:p>
        </w:tc>
        <w:tc>
          <w:tcPr>
            <w:tcW w:w="708" w:type="dxa"/>
          </w:tcPr>
          <w:p w14:paraId="701BF423" w14:textId="7B43466F" w:rsidR="007C27F9" w:rsidRPr="00FC6C85" w:rsidRDefault="000D6604" w:rsidP="00856629">
            <w:pPr>
              <w:ind w:left="-107" w:right="-111"/>
              <w:jc w:val="center"/>
            </w:pPr>
            <w:r>
              <w:t>156,9</w:t>
            </w:r>
          </w:p>
        </w:tc>
        <w:tc>
          <w:tcPr>
            <w:tcW w:w="1276" w:type="dxa"/>
          </w:tcPr>
          <w:p w14:paraId="7B71E2C4" w14:textId="77777777" w:rsidR="007C27F9" w:rsidRPr="00FC6C85" w:rsidRDefault="007C27F9" w:rsidP="007C27F9"/>
        </w:tc>
      </w:tr>
      <w:tr w:rsidR="00856629" w:rsidRPr="007C27F9" w14:paraId="54C617DB" w14:textId="77777777" w:rsidTr="00856629">
        <w:trPr>
          <w:trHeight w:val="20"/>
        </w:trPr>
        <w:tc>
          <w:tcPr>
            <w:tcW w:w="568" w:type="dxa"/>
          </w:tcPr>
          <w:p w14:paraId="5E92428C" w14:textId="77777777" w:rsidR="00856629" w:rsidRPr="00FC6C85" w:rsidRDefault="00856629" w:rsidP="00856629">
            <w:r w:rsidRPr="00FC6C85">
              <w:t>1.1</w:t>
            </w:r>
          </w:p>
        </w:tc>
        <w:tc>
          <w:tcPr>
            <w:tcW w:w="5528" w:type="dxa"/>
          </w:tcPr>
          <w:p w14:paraId="2C0FEB8C" w14:textId="77777777" w:rsidR="00856629" w:rsidRPr="00FC6C85" w:rsidRDefault="00856629" w:rsidP="00856629">
            <w:r w:rsidRPr="00FC6C85">
              <w:t>Проведение технической инвентаризации объектов недвижимого имущества и безхозяйственного имущества</w:t>
            </w:r>
          </w:p>
        </w:tc>
        <w:tc>
          <w:tcPr>
            <w:tcW w:w="1985" w:type="dxa"/>
          </w:tcPr>
          <w:p w14:paraId="79CC28E8" w14:textId="7FC50559" w:rsidR="00856629" w:rsidRPr="00FC6C85" w:rsidRDefault="000D6604" w:rsidP="00856629">
            <w:r>
              <w:t>Ткачева Е.А.</w:t>
            </w:r>
          </w:p>
        </w:tc>
        <w:tc>
          <w:tcPr>
            <w:tcW w:w="1204" w:type="dxa"/>
          </w:tcPr>
          <w:p w14:paraId="4345BB50" w14:textId="216076DE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72CB377A" w14:textId="15510264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4C5A1D39" w14:textId="2B14D774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0D6604">
              <w:t>22</w:t>
            </w:r>
          </w:p>
        </w:tc>
        <w:tc>
          <w:tcPr>
            <w:tcW w:w="1205" w:type="dxa"/>
          </w:tcPr>
          <w:p w14:paraId="381FE90D" w14:textId="0A94C47B" w:rsidR="00856629" w:rsidRPr="00FC6C85" w:rsidRDefault="00856629" w:rsidP="00856629">
            <w:pPr>
              <w:ind w:left="-107" w:right="-111"/>
              <w:jc w:val="center"/>
            </w:pPr>
            <w:r>
              <w:t>31.12.20</w:t>
            </w:r>
            <w:r w:rsidR="000D6604">
              <w:t>22</w:t>
            </w:r>
          </w:p>
        </w:tc>
        <w:tc>
          <w:tcPr>
            <w:tcW w:w="851" w:type="dxa"/>
          </w:tcPr>
          <w:p w14:paraId="3B3C6D4B" w14:textId="7A82018D" w:rsidR="00856629" w:rsidRPr="00FC6C85" w:rsidRDefault="000D6604" w:rsidP="00856629">
            <w:pPr>
              <w:ind w:left="-107" w:right="-111"/>
              <w:jc w:val="center"/>
            </w:pPr>
            <w:r>
              <w:t>4</w:t>
            </w:r>
            <w:r w:rsidR="00856629" w:rsidRPr="00FC6C85">
              <w:t>0,0</w:t>
            </w:r>
          </w:p>
        </w:tc>
        <w:tc>
          <w:tcPr>
            <w:tcW w:w="708" w:type="dxa"/>
          </w:tcPr>
          <w:p w14:paraId="18399A5C" w14:textId="7318F7D2" w:rsidR="00856629" w:rsidRPr="00FC6C85" w:rsidRDefault="000D6604" w:rsidP="00856629">
            <w:pPr>
              <w:ind w:left="-107" w:right="-111"/>
              <w:jc w:val="center"/>
            </w:pPr>
            <w:r>
              <w:t>32</w:t>
            </w:r>
            <w:r w:rsidR="00856629" w:rsidRPr="00FC6C85">
              <w:t>,0</w:t>
            </w:r>
          </w:p>
        </w:tc>
        <w:tc>
          <w:tcPr>
            <w:tcW w:w="1276" w:type="dxa"/>
          </w:tcPr>
          <w:p w14:paraId="74E3732A" w14:textId="77777777" w:rsidR="00856629" w:rsidRPr="00FC6C85" w:rsidRDefault="00856629" w:rsidP="00856629"/>
        </w:tc>
      </w:tr>
      <w:tr w:rsidR="00856629" w:rsidRPr="007C27F9" w14:paraId="5B31FF1D" w14:textId="77777777" w:rsidTr="00856629">
        <w:trPr>
          <w:trHeight w:val="20"/>
        </w:trPr>
        <w:tc>
          <w:tcPr>
            <w:tcW w:w="568" w:type="dxa"/>
          </w:tcPr>
          <w:p w14:paraId="4E8E014D" w14:textId="77777777" w:rsidR="00856629" w:rsidRPr="00FC6C85" w:rsidRDefault="00856629" w:rsidP="00856629">
            <w:r w:rsidRPr="00FC6C85">
              <w:t>1.2</w:t>
            </w:r>
          </w:p>
        </w:tc>
        <w:tc>
          <w:tcPr>
            <w:tcW w:w="5528" w:type="dxa"/>
          </w:tcPr>
          <w:p w14:paraId="38D4D185" w14:textId="77777777" w:rsidR="00856629" w:rsidRPr="00FC6C85" w:rsidRDefault="00856629" w:rsidP="00856629">
            <w:r w:rsidRPr="00FC6C85"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985" w:type="dxa"/>
          </w:tcPr>
          <w:p w14:paraId="5776C065" w14:textId="525499F8" w:rsidR="00856629" w:rsidRPr="00FC6C85" w:rsidRDefault="000D6604" w:rsidP="00856629">
            <w:r>
              <w:t>Ткачева Е.А.</w:t>
            </w:r>
          </w:p>
        </w:tc>
        <w:tc>
          <w:tcPr>
            <w:tcW w:w="1204" w:type="dxa"/>
          </w:tcPr>
          <w:p w14:paraId="33E15CE1" w14:textId="5ADC765F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265F94B5" w14:textId="5FD56AC7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03FCCCC2" w14:textId="6B0EB624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0D6604">
              <w:t>22</w:t>
            </w:r>
          </w:p>
        </w:tc>
        <w:tc>
          <w:tcPr>
            <w:tcW w:w="1205" w:type="dxa"/>
          </w:tcPr>
          <w:p w14:paraId="1447E268" w14:textId="083F4F4F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0D6604">
              <w:t>22</w:t>
            </w:r>
          </w:p>
        </w:tc>
        <w:tc>
          <w:tcPr>
            <w:tcW w:w="851" w:type="dxa"/>
          </w:tcPr>
          <w:p w14:paraId="24C55E8A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708" w:type="dxa"/>
          </w:tcPr>
          <w:p w14:paraId="42C894CC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276" w:type="dxa"/>
          </w:tcPr>
          <w:p w14:paraId="24012696" w14:textId="77777777" w:rsidR="00856629" w:rsidRPr="00FC6C85" w:rsidRDefault="00856629" w:rsidP="00856629"/>
        </w:tc>
      </w:tr>
      <w:tr w:rsidR="00856629" w:rsidRPr="007C27F9" w14:paraId="3EF2DBC4" w14:textId="77777777" w:rsidTr="00856629">
        <w:trPr>
          <w:trHeight w:val="20"/>
        </w:trPr>
        <w:tc>
          <w:tcPr>
            <w:tcW w:w="568" w:type="dxa"/>
          </w:tcPr>
          <w:p w14:paraId="2814E556" w14:textId="77777777" w:rsidR="00856629" w:rsidRPr="00FC6C85" w:rsidRDefault="00856629" w:rsidP="00856629">
            <w:r w:rsidRPr="00FC6C85">
              <w:t>1.3</w:t>
            </w:r>
          </w:p>
        </w:tc>
        <w:tc>
          <w:tcPr>
            <w:tcW w:w="5528" w:type="dxa"/>
          </w:tcPr>
          <w:p w14:paraId="44AEDA00" w14:textId="77777777" w:rsidR="00856629" w:rsidRPr="00FC6C85" w:rsidRDefault="00856629" w:rsidP="00856629">
            <w:r w:rsidRPr="00FC6C85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1985" w:type="dxa"/>
          </w:tcPr>
          <w:p w14:paraId="02EE0FF7" w14:textId="2A14D027" w:rsidR="00856629" w:rsidRPr="00FC6C85" w:rsidRDefault="000D6604" w:rsidP="00856629">
            <w:r>
              <w:t>Ткачева Е.А.</w:t>
            </w:r>
          </w:p>
        </w:tc>
        <w:tc>
          <w:tcPr>
            <w:tcW w:w="1204" w:type="dxa"/>
          </w:tcPr>
          <w:p w14:paraId="1B0353AC" w14:textId="4CA418B2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49D009D0" w14:textId="196E33D4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427B5E1E" w14:textId="0013E73B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0D6604">
              <w:t>22</w:t>
            </w:r>
          </w:p>
        </w:tc>
        <w:tc>
          <w:tcPr>
            <w:tcW w:w="1205" w:type="dxa"/>
          </w:tcPr>
          <w:p w14:paraId="11D68F99" w14:textId="60D71D7B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0D6604">
              <w:t>22</w:t>
            </w:r>
          </w:p>
        </w:tc>
        <w:tc>
          <w:tcPr>
            <w:tcW w:w="851" w:type="dxa"/>
          </w:tcPr>
          <w:p w14:paraId="6F4FAD3B" w14:textId="4DC38F16" w:rsidR="00856629" w:rsidRPr="00FC6C85" w:rsidRDefault="0080357A" w:rsidP="00856629">
            <w:pPr>
              <w:ind w:left="-107" w:right="-111"/>
              <w:jc w:val="center"/>
            </w:pPr>
            <w:r>
              <w:t>0</w:t>
            </w:r>
            <w:r w:rsidR="00856629">
              <w:t>,0</w:t>
            </w:r>
          </w:p>
        </w:tc>
        <w:tc>
          <w:tcPr>
            <w:tcW w:w="708" w:type="dxa"/>
          </w:tcPr>
          <w:p w14:paraId="5EB5A9AB" w14:textId="756CF7A2" w:rsidR="00856629" w:rsidRPr="00FC6C85" w:rsidRDefault="0080357A" w:rsidP="00856629">
            <w:pPr>
              <w:ind w:left="-107" w:right="-111"/>
              <w:jc w:val="center"/>
            </w:pPr>
            <w:r>
              <w:t>0</w:t>
            </w:r>
            <w:r w:rsidR="00856629">
              <w:t>,0</w:t>
            </w:r>
          </w:p>
        </w:tc>
        <w:tc>
          <w:tcPr>
            <w:tcW w:w="1276" w:type="dxa"/>
          </w:tcPr>
          <w:p w14:paraId="7A3ADB10" w14:textId="77777777" w:rsidR="00856629" w:rsidRPr="00FC6C85" w:rsidRDefault="00856629" w:rsidP="00856629"/>
        </w:tc>
      </w:tr>
      <w:tr w:rsidR="00856629" w:rsidRPr="007C27F9" w14:paraId="7314387E" w14:textId="77777777" w:rsidTr="00856629">
        <w:trPr>
          <w:trHeight w:val="20"/>
        </w:trPr>
        <w:tc>
          <w:tcPr>
            <w:tcW w:w="568" w:type="dxa"/>
          </w:tcPr>
          <w:p w14:paraId="05E5B7DD" w14:textId="77777777" w:rsidR="00856629" w:rsidRPr="00FC6C85" w:rsidRDefault="00856629" w:rsidP="00856629">
            <w:r w:rsidRPr="00FC6C85">
              <w:t>1.4</w:t>
            </w:r>
          </w:p>
        </w:tc>
        <w:tc>
          <w:tcPr>
            <w:tcW w:w="5528" w:type="dxa"/>
          </w:tcPr>
          <w:p w14:paraId="58CB3B9A" w14:textId="77777777" w:rsidR="00856629" w:rsidRPr="00FC6C85" w:rsidRDefault="00856629" w:rsidP="00856629">
            <w:r w:rsidRPr="00FC6C85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1985" w:type="dxa"/>
          </w:tcPr>
          <w:p w14:paraId="07BA6422" w14:textId="4BB0007D" w:rsidR="00856629" w:rsidRPr="00FC6C85" w:rsidRDefault="000D6604" w:rsidP="00856629">
            <w:r>
              <w:t>Ткачева Е.А.</w:t>
            </w:r>
          </w:p>
        </w:tc>
        <w:tc>
          <w:tcPr>
            <w:tcW w:w="1204" w:type="dxa"/>
          </w:tcPr>
          <w:p w14:paraId="5B9354F9" w14:textId="162609E0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4A015FF5" w14:textId="33C71632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56C7F703" w14:textId="417F7949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0D6604">
              <w:t>22</w:t>
            </w:r>
          </w:p>
        </w:tc>
        <w:tc>
          <w:tcPr>
            <w:tcW w:w="1205" w:type="dxa"/>
          </w:tcPr>
          <w:p w14:paraId="505C035C" w14:textId="634C5B52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0D6604">
              <w:t>22</w:t>
            </w:r>
          </w:p>
        </w:tc>
        <w:tc>
          <w:tcPr>
            <w:tcW w:w="851" w:type="dxa"/>
          </w:tcPr>
          <w:p w14:paraId="74F9AF05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708" w:type="dxa"/>
          </w:tcPr>
          <w:p w14:paraId="29BC416A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276" w:type="dxa"/>
          </w:tcPr>
          <w:p w14:paraId="362636E1" w14:textId="77777777" w:rsidR="00856629" w:rsidRPr="00FC6C85" w:rsidRDefault="00856629" w:rsidP="00856629"/>
        </w:tc>
      </w:tr>
      <w:tr w:rsidR="00856629" w:rsidRPr="007C27F9" w14:paraId="2FF57D2F" w14:textId="77777777" w:rsidTr="00856629">
        <w:trPr>
          <w:trHeight w:val="20"/>
        </w:trPr>
        <w:tc>
          <w:tcPr>
            <w:tcW w:w="568" w:type="dxa"/>
          </w:tcPr>
          <w:p w14:paraId="69C8230C" w14:textId="77777777" w:rsidR="00856629" w:rsidRPr="00FC6C85" w:rsidRDefault="00856629" w:rsidP="00856629">
            <w:r w:rsidRPr="00FC6C85">
              <w:t>1.5</w:t>
            </w:r>
          </w:p>
        </w:tc>
        <w:tc>
          <w:tcPr>
            <w:tcW w:w="5528" w:type="dxa"/>
          </w:tcPr>
          <w:p w14:paraId="3DF56524" w14:textId="77777777" w:rsidR="00856629" w:rsidRPr="00FC6C85" w:rsidRDefault="00856629" w:rsidP="00856629">
            <w:r w:rsidRPr="00FC6C85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1985" w:type="dxa"/>
          </w:tcPr>
          <w:p w14:paraId="0A35F17F" w14:textId="0486F6C9" w:rsidR="00856629" w:rsidRPr="00FC6C85" w:rsidRDefault="000D6604" w:rsidP="00856629">
            <w:r>
              <w:t>Ткачева Е.А.</w:t>
            </w:r>
          </w:p>
        </w:tc>
        <w:tc>
          <w:tcPr>
            <w:tcW w:w="1204" w:type="dxa"/>
          </w:tcPr>
          <w:p w14:paraId="4F6A1B17" w14:textId="4C2051E8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2FF6654E" w14:textId="77AB4F42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7FD1296F" w14:textId="0BCFF253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0D6604">
              <w:t>22</w:t>
            </w:r>
          </w:p>
        </w:tc>
        <w:tc>
          <w:tcPr>
            <w:tcW w:w="1205" w:type="dxa"/>
          </w:tcPr>
          <w:p w14:paraId="162F9012" w14:textId="2596E46B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0D6604">
              <w:t>22</w:t>
            </w:r>
          </w:p>
        </w:tc>
        <w:tc>
          <w:tcPr>
            <w:tcW w:w="851" w:type="dxa"/>
          </w:tcPr>
          <w:p w14:paraId="39B6C90C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708" w:type="dxa"/>
          </w:tcPr>
          <w:p w14:paraId="344BA847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276" w:type="dxa"/>
          </w:tcPr>
          <w:p w14:paraId="55837A3E" w14:textId="77777777" w:rsidR="00856629" w:rsidRPr="00FC6C85" w:rsidRDefault="00856629" w:rsidP="00856629"/>
        </w:tc>
      </w:tr>
      <w:tr w:rsidR="00856629" w:rsidRPr="007C27F9" w14:paraId="75B653FB" w14:textId="77777777" w:rsidTr="00856629">
        <w:trPr>
          <w:trHeight w:val="20"/>
        </w:trPr>
        <w:tc>
          <w:tcPr>
            <w:tcW w:w="568" w:type="dxa"/>
          </w:tcPr>
          <w:p w14:paraId="77D033AF" w14:textId="77777777" w:rsidR="00856629" w:rsidRPr="00FC6C85" w:rsidRDefault="00856629" w:rsidP="00856629">
            <w:r w:rsidRPr="00FC6C85">
              <w:t>1.6</w:t>
            </w:r>
          </w:p>
        </w:tc>
        <w:tc>
          <w:tcPr>
            <w:tcW w:w="5528" w:type="dxa"/>
          </w:tcPr>
          <w:p w14:paraId="095BC8F3" w14:textId="77777777" w:rsidR="00856629" w:rsidRPr="00FC6C85" w:rsidRDefault="00856629" w:rsidP="00856629">
            <w:r w:rsidRPr="00FC6C85">
              <w:t>Содержание имущества казны</w:t>
            </w:r>
          </w:p>
        </w:tc>
        <w:tc>
          <w:tcPr>
            <w:tcW w:w="1985" w:type="dxa"/>
          </w:tcPr>
          <w:p w14:paraId="2138B5DF" w14:textId="10F383DD" w:rsidR="00856629" w:rsidRPr="00FC6C85" w:rsidRDefault="000D6604" w:rsidP="00856629">
            <w:r>
              <w:t>Ткачева Е.А.</w:t>
            </w:r>
          </w:p>
        </w:tc>
        <w:tc>
          <w:tcPr>
            <w:tcW w:w="1204" w:type="dxa"/>
          </w:tcPr>
          <w:p w14:paraId="53169D96" w14:textId="04304872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4AAC0E09" w14:textId="020C81AE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2721075A" w14:textId="625AB356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0D6604">
              <w:t>22</w:t>
            </w:r>
          </w:p>
        </w:tc>
        <w:tc>
          <w:tcPr>
            <w:tcW w:w="1205" w:type="dxa"/>
          </w:tcPr>
          <w:p w14:paraId="3923C18A" w14:textId="03C9BF3D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0D6604">
              <w:t>22</w:t>
            </w:r>
          </w:p>
        </w:tc>
        <w:tc>
          <w:tcPr>
            <w:tcW w:w="851" w:type="dxa"/>
          </w:tcPr>
          <w:p w14:paraId="2BC4ADAA" w14:textId="3F07BA36" w:rsidR="00856629" w:rsidRPr="00FC6C85" w:rsidRDefault="000D6604" w:rsidP="00856629">
            <w:pPr>
              <w:ind w:left="-107" w:right="-111"/>
              <w:jc w:val="center"/>
            </w:pPr>
            <w:r>
              <w:t>78,6</w:t>
            </w:r>
          </w:p>
        </w:tc>
        <w:tc>
          <w:tcPr>
            <w:tcW w:w="708" w:type="dxa"/>
          </w:tcPr>
          <w:p w14:paraId="33472721" w14:textId="2476BECA" w:rsidR="00856629" w:rsidRPr="00FC6C85" w:rsidRDefault="000D6604" w:rsidP="00856629">
            <w:pPr>
              <w:ind w:left="-107" w:right="-111"/>
              <w:jc w:val="center"/>
            </w:pPr>
            <w:r>
              <w:t>78,5</w:t>
            </w:r>
          </w:p>
        </w:tc>
        <w:tc>
          <w:tcPr>
            <w:tcW w:w="1276" w:type="dxa"/>
          </w:tcPr>
          <w:p w14:paraId="4BB4E4B2" w14:textId="77777777" w:rsidR="00856629" w:rsidRPr="00FC6C85" w:rsidRDefault="00856629" w:rsidP="00856629"/>
        </w:tc>
      </w:tr>
      <w:tr w:rsidR="00856629" w:rsidRPr="007C27F9" w14:paraId="182C13DF" w14:textId="77777777" w:rsidTr="00856629">
        <w:trPr>
          <w:trHeight w:val="20"/>
        </w:trPr>
        <w:tc>
          <w:tcPr>
            <w:tcW w:w="568" w:type="dxa"/>
          </w:tcPr>
          <w:p w14:paraId="6EC0C3C9" w14:textId="77777777" w:rsidR="00856629" w:rsidRPr="00FC6C85" w:rsidRDefault="00856629" w:rsidP="00856629">
            <w:r w:rsidRPr="00FC6C85">
              <w:t>1.7</w:t>
            </w:r>
          </w:p>
        </w:tc>
        <w:tc>
          <w:tcPr>
            <w:tcW w:w="5528" w:type="dxa"/>
          </w:tcPr>
          <w:p w14:paraId="7423DCBE" w14:textId="77777777" w:rsidR="00856629" w:rsidRPr="00FC6C85" w:rsidRDefault="00856629" w:rsidP="00856629">
            <w:r w:rsidRPr="00FC6C85">
              <w:t>Расходы по декларированию безопасности муниципальной собственности</w:t>
            </w:r>
          </w:p>
        </w:tc>
        <w:tc>
          <w:tcPr>
            <w:tcW w:w="1985" w:type="dxa"/>
          </w:tcPr>
          <w:p w14:paraId="1ED8666D" w14:textId="1C02CF69" w:rsidR="00856629" w:rsidRPr="00FC6C85" w:rsidRDefault="000D6604" w:rsidP="00856629">
            <w:r>
              <w:t>Ткачева Е.А.</w:t>
            </w:r>
          </w:p>
        </w:tc>
        <w:tc>
          <w:tcPr>
            <w:tcW w:w="1204" w:type="dxa"/>
          </w:tcPr>
          <w:p w14:paraId="5D275788" w14:textId="28ECD155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0158CEE7" w14:textId="584472E8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50A0F0B2" w14:textId="47A40B91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0D6604">
              <w:t>22</w:t>
            </w:r>
          </w:p>
        </w:tc>
        <w:tc>
          <w:tcPr>
            <w:tcW w:w="1205" w:type="dxa"/>
          </w:tcPr>
          <w:p w14:paraId="493EAA4A" w14:textId="5D2D3E39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0D6604">
              <w:t>22</w:t>
            </w:r>
          </w:p>
        </w:tc>
        <w:tc>
          <w:tcPr>
            <w:tcW w:w="851" w:type="dxa"/>
          </w:tcPr>
          <w:p w14:paraId="0417B99F" w14:textId="14A45E8C" w:rsidR="00856629" w:rsidRPr="00FC6C85" w:rsidRDefault="0080357A" w:rsidP="00856629">
            <w:pPr>
              <w:ind w:left="-107" w:right="-111"/>
              <w:jc w:val="center"/>
            </w:pPr>
            <w:r>
              <w:t>46,4</w:t>
            </w:r>
          </w:p>
        </w:tc>
        <w:tc>
          <w:tcPr>
            <w:tcW w:w="708" w:type="dxa"/>
          </w:tcPr>
          <w:p w14:paraId="1D38A8FC" w14:textId="6262907E" w:rsidR="00856629" w:rsidRPr="00FC6C85" w:rsidRDefault="0080357A" w:rsidP="00856629">
            <w:pPr>
              <w:ind w:left="-107" w:right="-111"/>
              <w:jc w:val="center"/>
            </w:pPr>
            <w:r>
              <w:t>46,4</w:t>
            </w:r>
          </w:p>
        </w:tc>
        <w:tc>
          <w:tcPr>
            <w:tcW w:w="1276" w:type="dxa"/>
          </w:tcPr>
          <w:p w14:paraId="21B78312" w14:textId="77777777" w:rsidR="00856629" w:rsidRPr="00FC6C85" w:rsidRDefault="00856629" w:rsidP="00856629"/>
        </w:tc>
      </w:tr>
    </w:tbl>
    <w:p w14:paraId="6E030CAE" w14:textId="77777777" w:rsidR="007C27F9" w:rsidRPr="007C27F9" w:rsidRDefault="007C27F9" w:rsidP="007C27F9">
      <w:pPr>
        <w:rPr>
          <w:sz w:val="28"/>
          <w:szCs w:val="28"/>
        </w:rPr>
      </w:pPr>
    </w:p>
    <w:p w14:paraId="060A51AC" w14:textId="77777777" w:rsidR="007C27F9" w:rsidRPr="007C27F9" w:rsidRDefault="007C27F9" w:rsidP="007C27F9">
      <w:pPr>
        <w:rPr>
          <w:sz w:val="28"/>
          <w:szCs w:val="28"/>
        </w:rPr>
      </w:pPr>
    </w:p>
    <w:p w14:paraId="54EBDAAC" w14:textId="77777777" w:rsidR="007C27F9" w:rsidRPr="007C27F9" w:rsidRDefault="007C27F9" w:rsidP="007C27F9">
      <w:pPr>
        <w:rPr>
          <w:sz w:val="28"/>
          <w:szCs w:val="28"/>
        </w:rPr>
      </w:pPr>
    </w:p>
    <w:p w14:paraId="7730D23F" w14:textId="77777777" w:rsidR="007C27F9" w:rsidRPr="007C27F9" w:rsidRDefault="007C27F9" w:rsidP="007C27F9">
      <w:pPr>
        <w:rPr>
          <w:sz w:val="28"/>
          <w:szCs w:val="28"/>
        </w:rPr>
      </w:pPr>
    </w:p>
    <w:p w14:paraId="26FEABF5" w14:textId="77777777" w:rsidR="007C27F9" w:rsidRPr="007C27F9" w:rsidRDefault="007C27F9" w:rsidP="007C27F9">
      <w:pPr>
        <w:rPr>
          <w:sz w:val="28"/>
          <w:szCs w:val="28"/>
        </w:rPr>
      </w:pPr>
    </w:p>
    <w:p w14:paraId="6C2785AE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Сведения</w:t>
      </w:r>
    </w:p>
    <w:p w14:paraId="43404CE3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об использовании местного бюджета, областного бюджета,</w:t>
      </w:r>
    </w:p>
    <w:p w14:paraId="14D270DE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федерального бюджета и внебюджетных источников</w:t>
      </w:r>
    </w:p>
    <w:p w14:paraId="6840A44D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на реализацию муниципальной программы</w:t>
      </w:r>
    </w:p>
    <w:p w14:paraId="12EC0BE5" w14:textId="09663F75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  <w:u w:val="single"/>
        </w:rPr>
        <w:t xml:space="preserve">«Управление </w:t>
      </w:r>
      <w:r w:rsidR="00CA6EC2">
        <w:rPr>
          <w:sz w:val="28"/>
          <w:szCs w:val="28"/>
          <w:u w:val="single"/>
        </w:rPr>
        <w:t>м</w:t>
      </w:r>
      <w:r w:rsidR="000D6604">
        <w:rPr>
          <w:sz w:val="28"/>
          <w:szCs w:val="28"/>
          <w:u w:val="single"/>
        </w:rPr>
        <w:t>униципальным имуществом» за 2022</w:t>
      </w:r>
      <w:r w:rsidRPr="007C27F9">
        <w:rPr>
          <w:sz w:val="28"/>
          <w:szCs w:val="28"/>
          <w:u w:val="single"/>
        </w:rPr>
        <w:t xml:space="preserve"> год</w:t>
      </w:r>
    </w:p>
    <w:p w14:paraId="04911594" w14:textId="77777777" w:rsidR="007C27F9" w:rsidRPr="007C27F9" w:rsidRDefault="007C27F9" w:rsidP="007C27F9">
      <w:pPr>
        <w:rPr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3118"/>
        <w:gridCol w:w="3261"/>
        <w:gridCol w:w="1559"/>
      </w:tblGrid>
      <w:tr w:rsidR="007C27F9" w:rsidRPr="00856629" w14:paraId="08A03129" w14:textId="77777777" w:rsidTr="00856629">
        <w:trPr>
          <w:trHeight w:val="20"/>
          <w:tblCellSpacing w:w="5" w:type="nil"/>
        </w:trPr>
        <w:tc>
          <w:tcPr>
            <w:tcW w:w="1985" w:type="dxa"/>
            <w:vAlign w:val="center"/>
          </w:tcPr>
          <w:p w14:paraId="4CF589E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Статус</w:t>
            </w:r>
          </w:p>
        </w:tc>
        <w:tc>
          <w:tcPr>
            <w:tcW w:w="5103" w:type="dxa"/>
            <w:vAlign w:val="center"/>
          </w:tcPr>
          <w:p w14:paraId="02B7890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3118" w:type="dxa"/>
            <w:vAlign w:val="center"/>
          </w:tcPr>
          <w:p w14:paraId="560FC66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1" w:type="dxa"/>
            <w:vAlign w:val="center"/>
          </w:tcPr>
          <w:p w14:paraId="363B2B7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Объем расходов, предусмотренных муниципальной программой (тыс. руб.)</w:t>
            </w:r>
          </w:p>
        </w:tc>
        <w:tc>
          <w:tcPr>
            <w:tcW w:w="1559" w:type="dxa"/>
            <w:vAlign w:val="center"/>
          </w:tcPr>
          <w:p w14:paraId="17007BF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 xml:space="preserve">Фактические </w:t>
            </w:r>
            <w:r w:rsidRPr="00856629">
              <w:rPr>
                <w:sz w:val="20"/>
                <w:szCs w:val="20"/>
              </w:rPr>
              <w:br/>
              <w:t>расходы (тыс. руб.)</w:t>
            </w:r>
          </w:p>
        </w:tc>
      </w:tr>
      <w:tr w:rsidR="007C27F9" w:rsidRPr="00856629" w14:paraId="46B085F0" w14:textId="77777777" w:rsidTr="00856629">
        <w:trPr>
          <w:trHeight w:val="20"/>
          <w:tblCellSpacing w:w="5" w:type="nil"/>
        </w:trPr>
        <w:tc>
          <w:tcPr>
            <w:tcW w:w="1985" w:type="dxa"/>
            <w:vAlign w:val="center"/>
          </w:tcPr>
          <w:p w14:paraId="048AAC7E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570812E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BC9D31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38B371B8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71E766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5</w:t>
            </w:r>
          </w:p>
        </w:tc>
      </w:tr>
      <w:tr w:rsidR="007C27F9" w:rsidRPr="00856629" w14:paraId="5ECB7125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7D0F1715" w14:textId="77777777" w:rsidR="007C27F9" w:rsidRPr="00856629" w:rsidRDefault="007C27F9" w:rsidP="007C27F9">
            <w:r w:rsidRPr="00856629">
              <w:t>Муниципальная</w:t>
            </w:r>
            <w:r w:rsidRPr="00856629">
              <w:br/>
              <w:t xml:space="preserve">программа      </w:t>
            </w:r>
          </w:p>
        </w:tc>
        <w:tc>
          <w:tcPr>
            <w:tcW w:w="5103" w:type="dxa"/>
            <w:vMerge w:val="restart"/>
          </w:tcPr>
          <w:p w14:paraId="46F58B19" w14:textId="77777777" w:rsidR="007C27F9" w:rsidRPr="00856629" w:rsidRDefault="007C27F9" w:rsidP="007C27F9">
            <w:r w:rsidRPr="00856629">
              <w:rPr>
                <w:u w:val="single"/>
              </w:rPr>
              <w:t>«Управление муниципальным имуществом»</w:t>
            </w:r>
          </w:p>
        </w:tc>
        <w:tc>
          <w:tcPr>
            <w:tcW w:w="3118" w:type="dxa"/>
          </w:tcPr>
          <w:p w14:paraId="54E60B55" w14:textId="77777777" w:rsidR="007C27F9" w:rsidRPr="00856629" w:rsidRDefault="007C27F9" w:rsidP="007C27F9">
            <w:r w:rsidRPr="00856629">
              <w:t xml:space="preserve">всего                 </w:t>
            </w:r>
          </w:p>
        </w:tc>
        <w:tc>
          <w:tcPr>
            <w:tcW w:w="3261" w:type="dxa"/>
          </w:tcPr>
          <w:p w14:paraId="184DA023" w14:textId="53D970E7" w:rsidR="007C27F9" w:rsidRPr="00856629" w:rsidRDefault="000D6604" w:rsidP="007C27F9">
            <w:r>
              <w:t>165,0</w:t>
            </w:r>
          </w:p>
        </w:tc>
        <w:tc>
          <w:tcPr>
            <w:tcW w:w="1559" w:type="dxa"/>
          </w:tcPr>
          <w:p w14:paraId="75051389" w14:textId="04389F72" w:rsidR="007C27F9" w:rsidRPr="00856629" w:rsidRDefault="000D6604" w:rsidP="007C27F9">
            <w:r>
              <w:t>156,9</w:t>
            </w:r>
          </w:p>
        </w:tc>
      </w:tr>
      <w:tr w:rsidR="007C27F9" w:rsidRPr="00856629" w14:paraId="3C91F30B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DC07461" w14:textId="77777777" w:rsidR="007C27F9" w:rsidRPr="00856629" w:rsidRDefault="007C27F9" w:rsidP="007C27F9"/>
        </w:tc>
        <w:tc>
          <w:tcPr>
            <w:tcW w:w="5103" w:type="dxa"/>
            <w:vMerge/>
          </w:tcPr>
          <w:p w14:paraId="1B3D8236" w14:textId="77777777" w:rsidR="007C27F9" w:rsidRPr="00856629" w:rsidRDefault="007C27F9" w:rsidP="007C27F9"/>
        </w:tc>
        <w:tc>
          <w:tcPr>
            <w:tcW w:w="3118" w:type="dxa"/>
          </w:tcPr>
          <w:p w14:paraId="21B90459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51E87CAF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F0421CF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BEE14A3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625B59A" w14:textId="77777777" w:rsidR="007C27F9" w:rsidRPr="00856629" w:rsidRDefault="007C27F9" w:rsidP="007C27F9"/>
        </w:tc>
        <w:tc>
          <w:tcPr>
            <w:tcW w:w="5103" w:type="dxa"/>
            <w:vMerge/>
          </w:tcPr>
          <w:p w14:paraId="2FB4AF29" w14:textId="77777777" w:rsidR="007C27F9" w:rsidRPr="00856629" w:rsidRDefault="007C27F9" w:rsidP="007C27F9"/>
        </w:tc>
        <w:tc>
          <w:tcPr>
            <w:tcW w:w="3118" w:type="dxa"/>
          </w:tcPr>
          <w:p w14:paraId="41B0860C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2C133F25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96A3E89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3EDAAE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79AAF9E" w14:textId="77777777" w:rsidR="007C27F9" w:rsidRPr="00856629" w:rsidRDefault="007C27F9" w:rsidP="007C27F9"/>
        </w:tc>
        <w:tc>
          <w:tcPr>
            <w:tcW w:w="5103" w:type="dxa"/>
            <w:vMerge/>
          </w:tcPr>
          <w:p w14:paraId="04502ABA" w14:textId="77777777" w:rsidR="007C27F9" w:rsidRPr="00856629" w:rsidRDefault="007C27F9" w:rsidP="007C27F9"/>
        </w:tc>
        <w:tc>
          <w:tcPr>
            <w:tcW w:w="3118" w:type="dxa"/>
          </w:tcPr>
          <w:p w14:paraId="1283CB75" w14:textId="77777777" w:rsidR="007C27F9" w:rsidRPr="00856629" w:rsidRDefault="007C27F9" w:rsidP="007C27F9">
            <w:r w:rsidRPr="00856629">
              <w:t xml:space="preserve">местный бюджет </w:t>
            </w:r>
          </w:p>
        </w:tc>
        <w:tc>
          <w:tcPr>
            <w:tcW w:w="3261" w:type="dxa"/>
          </w:tcPr>
          <w:p w14:paraId="65210F95" w14:textId="753306DE" w:rsidR="007C27F9" w:rsidRPr="00856629" w:rsidRDefault="000D6604" w:rsidP="00CA6EC2">
            <w:r>
              <w:t>165,0</w:t>
            </w:r>
          </w:p>
        </w:tc>
        <w:tc>
          <w:tcPr>
            <w:tcW w:w="1559" w:type="dxa"/>
          </w:tcPr>
          <w:p w14:paraId="405FBD4B" w14:textId="5B8A62B2" w:rsidR="007C27F9" w:rsidRPr="00856629" w:rsidRDefault="000D6604" w:rsidP="007C27F9">
            <w:r>
              <w:t>156,9</w:t>
            </w:r>
          </w:p>
        </w:tc>
      </w:tr>
      <w:tr w:rsidR="007C27F9" w:rsidRPr="00856629" w14:paraId="1BE0A893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FC16243" w14:textId="77777777" w:rsidR="007C27F9" w:rsidRPr="00856629" w:rsidRDefault="007C27F9" w:rsidP="007C27F9"/>
        </w:tc>
        <w:tc>
          <w:tcPr>
            <w:tcW w:w="5103" w:type="dxa"/>
            <w:vMerge/>
          </w:tcPr>
          <w:p w14:paraId="78E38D16" w14:textId="77777777" w:rsidR="007C27F9" w:rsidRPr="00856629" w:rsidRDefault="007C27F9" w:rsidP="007C27F9"/>
        </w:tc>
        <w:tc>
          <w:tcPr>
            <w:tcW w:w="3118" w:type="dxa"/>
          </w:tcPr>
          <w:p w14:paraId="4CA882A6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77A8E54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571DAB9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414ECBB9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14AFE02E" w14:textId="77777777" w:rsidR="007C27F9" w:rsidRPr="00856629" w:rsidRDefault="007C27F9" w:rsidP="007C27F9">
            <w:r w:rsidRPr="00856629">
              <w:t>Основное мероприятие 1.1.</w:t>
            </w:r>
          </w:p>
        </w:tc>
        <w:tc>
          <w:tcPr>
            <w:tcW w:w="5103" w:type="dxa"/>
            <w:vMerge w:val="restart"/>
          </w:tcPr>
          <w:p w14:paraId="3A37F0D8" w14:textId="77777777" w:rsidR="007C27F9" w:rsidRPr="00856629" w:rsidRDefault="007C27F9" w:rsidP="007C27F9">
            <w:r w:rsidRPr="00856629">
              <w:t>Проведение технической инвентаризации объектов недвижимого имущества и безхозяйственного имущества</w:t>
            </w:r>
          </w:p>
        </w:tc>
        <w:tc>
          <w:tcPr>
            <w:tcW w:w="3118" w:type="dxa"/>
          </w:tcPr>
          <w:p w14:paraId="0F1F67C9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42DD5147" w14:textId="66F92299" w:rsidR="007C27F9" w:rsidRPr="00856629" w:rsidRDefault="000D6604" w:rsidP="007C27F9">
            <w:r>
              <w:t>4</w:t>
            </w:r>
            <w:r w:rsidR="007C27F9" w:rsidRPr="00856629">
              <w:t>0,0</w:t>
            </w:r>
          </w:p>
        </w:tc>
        <w:tc>
          <w:tcPr>
            <w:tcW w:w="1559" w:type="dxa"/>
          </w:tcPr>
          <w:p w14:paraId="3F83E0AB" w14:textId="7160E418" w:rsidR="007C27F9" w:rsidRPr="00856629" w:rsidRDefault="000D6604" w:rsidP="007C27F9">
            <w:r>
              <w:t>32</w:t>
            </w:r>
            <w:r w:rsidR="007C27F9" w:rsidRPr="00856629">
              <w:t>,0</w:t>
            </w:r>
          </w:p>
        </w:tc>
      </w:tr>
      <w:tr w:rsidR="007C27F9" w:rsidRPr="00856629" w14:paraId="090873C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06EA5C9D" w14:textId="77777777" w:rsidR="007C27F9" w:rsidRPr="00856629" w:rsidRDefault="007C27F9" w:rsidP="007C27F9"/>
        </w:tc>
        <w:tc>
          <w:tcPr>
            <w:tcW w:w="5103" w:type="dxa"/>
            <w:vMerge/>
          </w:tcPr>
          <w:p w14:paraId="67EFB5CB" w14:textId="77777777" w:rsidR="007C27F9" w:rsidRPr="00856629" w:rsidRDefault="007C27F9" w:rsidP="007C27F9"/>
        </w:tc>
        <w:tc>
          <w:tcPr>
            <w:tcW w:w="3118" w:type="dxa"/>
          </w:tcPr>
          <w:p w14:paraId="721E26E0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09C6626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1ABABD9A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3BF89D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44F0B17" w14:textId="77777777" w:rsidR="007C27F9" w:rsidRPr="00856629" w:rsidRDefault="007C27F9" w:rsidP="007C27F9"/>
        </w:tc>
        <w:tc>
          <w:tcPr>
            <w:tcW w:w="5103" w:type="dxa"/>
            <w:vMerge/>
          </w:tcPr>
          <w:p w14:paraId="07692AC1" w14:textId="77777777" w:rsidR="007C27F9" w:rsidRPr="00856629" w:rsidRDefault="007C27F9" w:rsidP="007C27F9"/>
        </w:tc>
        <w:tc>
          <w:tcPr>
            <w:tcW w:w="3118" w:type="dxa"/>
          </w:tcPr>
          <w:p w14:paraId="6899E6D5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7339667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C1D1BC7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2850FD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616FFC0" w14:textId="77777777" w:rsidR="007C27F9" w:rsidRPr="00856629" w:rsidRDefault="007C27F9" w:rsidP="007C27F9"/>
        </w:tc>
        <w:tc>
          <w:tcPr>
            <w:tcW w:w="5103" w:type="dxa"/>
            <w:vMerge/>
          </w:tcPr>
          <w:p w14:paraId="1B5E4703" w14:textId="77777777" w:rsidR="007C27F9" w:rsidRPr="00856629" w:rsidRDefault="007C27F9" w:rsidP="007C27F9"/>
        </w:tc>
        <w:tc>
          <w:tcPr>
            <w:tcW w:w="3118" w:type="dxa"/>
          </w:tcPr>
          <w:p w14:paraId="0AD704E7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75E3B7FB" w14:textId="2D1B6BE0" w:rsidR="007C27F9" w:rsidRPr="00856629" w:rsidRDefault="000D6604" w:rsidP="007C27F9">
            <w:r>
              <w:t>4</w:t>
            </w:r>
            <w:r w:rsidR="007C27F9" w:rsidRPr="00856629">
              <w:t>0,0</w:t>
            </w:r>
          </w:p>
        </w:tc>
        <w:tc>
          <w:tcPr>
            <w:tcW w:w="1559" w:type="dxa"/>
          </w:tcPr>
          <w:p w14:paraId="3C15FC83" w14:textId="58046392" w:rsidR="007C27F9" w:rsidRPr="00856629" w:rsidRDefault="000D6604" w:rsidP="007C27F9">
            <w:r>
              <w:t>32</w:t>
            </w:r>
            <w:r w:rsidR="007C27F9" w:rsidRPr="00856629">
              <w:t>,0</w:t>
            </w:r>
          </w:p>
        </w:tc>
      </w:tr>
      <w:tr w:rsidR="007C27F9" w:rsidRPr="00856629" w14:paraId="0E171329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5BCCA26" w14:textId="77777777" w:rsidR="007C27F9" w:rsidRPr="00856629" w:rsidRDefault="007C27F9" w:rsidP="007C27F9"/>
        </w:tc>
        <w:tc>
          <w:tcPr>
            <w:tcW w:w="5103" w:type="dxa"/>
            <w:vMerge/>
          </w:tcPr>
          <w:p w14:paraId="26A3EBFF" w14:textId="77777777" w:rsidR="007C27F9" w:rsidRPr="00856629" w:rsidRDefault="007C27F9" w:rsidP="007C27F9"/>
        </w:tc>
        <w:tc>
          <w:tcPr>
            <w:tcW w:w="3118" w:type="dxa"/>
          </w:tcPr>
          <w:p w14:paraId="79A16775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400ADAD5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B79E36F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ADDEF1D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2646CCDC" w14:textId="77777777" w:rsidR="007C27F9" w:rsidRPr="00856629" w:rsidRDefault="007C27F9" w:rsidP="007C27F9">
            <w:r w:rsidRPr="00856629">
              <w:t>Основное мероприятие 1.2.</w:t>
            </w:r>
          </w:p>
        </w:tc>
        <w:tc>
          <w:tcPr>
            <w:tcW w:w="5103" w:type="dxa"/>
            <w:vMerge w:val="restart"/>
          </w:tcPr>
          <w:p w14:paraId="052DD9E9" w14:textId="77777777" w:rsidR="007C27F9" w:rsidRPr="00856629" w:rsidRDefault="007C27F9" w:rsidP="007C27F9">
            <w:r w:rsidRPr="00856629"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3118" w:type="dxa"/>
          </w:tcPr>
          <w:p w14:paraId="4B0D65C8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5C0694F4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038D32AE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13F2AD7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0F2B0454" w14:textId="77777777" w:rsidR="007C27F9" w:rsidRPr="00856629" w:rsidRDefault="007C27F9" w:rsidP="007C27F9"/>
        </w:tc>
        <w:tc>
          <w:tcPr>
            <w:tcW w:w="5103" w:type="dxa"/>
            <w:vMerge/>
          </w:tcPr>
          <w:p w14:paraId="0051C75D" w14:textId="77777777" w:rsidR="007C27F9" w:rsidRPr="00856629" w:rsidRDefault="007C27F9" w:rsidP="007C27F9"/>
        </w:tc>
        <w:tc>
          <w:tcPr>
            <w:tcW w:w="3118" w:type="dxa"/>
          </w:tcPr>
          <w:p w14:paraId="5C59DAC7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7E2AF3A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0D1994B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13B392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FF45756" w14:textId="77777777" w:rsidR="007C27F9" w:rsidRPr="00856629" w:rsidRDefault="007C27F9" w:rsidP="007C27F9"/>
        </w:tc>
        <w:tc>
          <w:tcPr>
            <w:tcW w:w="5103" w:type="dxa"/>
            <w:vMerge/>
          </w:tcPr>
          <w:p w14:paraId="3BC75A2E" w14:textId="77777777" w:rsidR="007C27F9" w:rsidRPr="00856629" w:rsidRDefault="007C27F9" w:rsidP="007C27F9"/>
        </w:tc>
        <w:tc>
          <w:tcPr>
            <w:tcW w:w="3118" w:type="dxa"/>
          </w:tcPr>
          <w:p w14:paraId="69DB6BAD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21BECB4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F8A21B0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318169F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80D3DD4" w14:textId="77777777" w:rsidR="007C27F9" w:rsidRPr="00856629" w:rsidRDefault="007C27F9" w:rsidP="007C27F9"/>
        </w:tc>
        <w:tc>
          <w:tcPr>
            <w:tcW w:w="5103" w:type="dxa"/>
            <w:vMerge/>
          </w:tcPr>
          <w:p w14:paraId="6F09B69E" w14:textId="77777777" w:rsidR="007C27F9" w:rsidRPr="00856629" w:rsidRDefault="007C27F9" w:rsidP="007C27F9"/>
        </w:tc>
        <w:tc>
          <w:tcPr>
            <w:tcW w:w="3118" w:type="dxa"/>
          </w:tcPr>
          <w:p w14:paraId="62AFCBF9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0D3103F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C722C3E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F412D4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E28B245" w14:textId="77777777" w:rsidR="007C27F9" w:rsidRPr="00856629" w:rsidRDefault="007C27F9" w:rsidP="007C27F9"/>
        </w:tc>
        <w:tc>
          <w:tcPr>
            <w:tcW w:w="5103" w:type="dxa"/>
            <w:vMerge/>
          </w:tcPr>
          <w:p w14:paraId="3A4BD91C" w14:textId="77777777" w:rsidR="007C27F9" w:rsidRPr="00856629" w:rsidRDefault="007C27F9" w:rsidP="007C27F9"/>
        </w:tc>
        <w:tc>
          <w:tcPr>
            <w:tcW w:w="3118" w:type="dxa"/>
          </w:tcPr>
          <w:p w14:paraId="0AD4CB0F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207EC7A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ABE3D44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EC6440C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7271B807" w14:textId="77777777" w:rsidR="007C27F9" w:rsidRPr="00856629" w:rsidRDefault="007C27F9" w:rsidP="007C27F9">
            <w:r w:rsidRPr="00856629">
              <w:t>Основное мероприятие 1.3.</w:t>
            </w:r>
          </w:p>
        </w:tc>
        <w:tc>
          <w:tcPr>
            <w:tcW w:w="5103" w:type="dxa"/>
            <w:vMerge w:val="restart"/>
          </w:tcPr>
          <w:p w14:paraId="0FADE533" w14:textId="77777777" w:rsidR="007C27F9" w:rsidRPr="00856629" w:rsidRDefault="007C27F9" w:rsidP="007C27F9">
            <w:r w:rsidRPr="00856629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3118" w:type="dxa"/>
          </w:tcPr>
          <w:p w14:paraId="1D3E845C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0268850F" w14:textId="73A90FF3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  <w:tc>
          <w:tcPr>
            <w:tcW w:w="1559" w:type="dxa"/>
          </w:tcPr>
          <w:p w14:paraId="7EC5366F" w14:textId="23BDFC80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</w:tr>
      <w:tr w:rsidR="007C27F9" w:rsidRPr="00856629" w14:paraId="6638A36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72D7DB7" w14:textId="77777777" w:rsidR="007C27F9" w:rsidRPr="00856629" w:rsidRDefault="007C27F9" w:rsidP="007C27F9"/>
        </w:tc>
        <w:tc>
          <w:tcPr>
            <w:tcW w:w="5103" w:type="dxa"/>
            <w:vMerge/>
          </w:tcPr>
          <w:p w14:paraId="373CAAF9" w14:textId="77777777" w:rsidR="007C27F9" w:rsidRPr="00856629" w:rsidRDefault="007C27F9" w:rsidP="007C27F9"/>
        </w:tc>
        <w:tc>
          <w:tcPr>
            <w:tcW w:w="3118" w:type="dxa"/>
          </w:tcPr>
          <w:p w14:paraId="2D77F5F7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E23C09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CA08C70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28FA25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5E1132A" w14:textId="77777777" w:rsidR="007C27F9" w:rsidRPr="00856629" w:rsidRDefault="007C27F9" w:rsidP="007C27F9"/>
        </w:tc>
        <w:tc>
          <w:tcPr>
            <w:tcW w:w="5103" w:type="dxa"/>
            <w:vMerge/>
          </w:tcPr>
          <w:p w14:paraId="46A8F1F2" w14:textId="77777777" w:rsidR="007C27F9" w:rsidRPr="00856629" w:rsidRDefault="007C27F9" w:rsidP="007C27F9"/>
        </w:tc>
        <w:tc>
          <w:tcPr>
            <w:tcW w:w="3118" w:type="dxa"/>
          </w:tcPr>
          <w:p w14:paraId="5A56B9E3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4C2625A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E7FA952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C192AC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B534DF3" w14:textId="77777777" w:rsidR="007C27F9" w:rsidRPr="00856629" w:rsidRDefault="007C27F9" w:rsidP="007C27F9"/>
        </w:tc>
        <w:tc>
          <w:tcPr>
            <w:tcW w:w="5103" w:type="dxa"/>
            <w:vMerge/>
          </w:tcPr>
          <w:p w14:paraId="55E25086" w14:textId="77777777" w:rsidR="007C27F9" w:rsidRPr="00856629" w:rsidRDefault="007C27F9" w:rsidP="007C27F9"/>
        </w:tc>
        <w:tc>
          <w:tcPr>
            <w:tcW w:w="3118" w:type="dxa"/>
          </w:tcPr>
          <w:p w14:paraId="6637F813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0C34D11D" w14:textId="0AD9652C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  <w:tc>
          <w:tcPr>
            <w:tcW w:w="1559" w:type="dxa"/>
          </w:tcPr>
          <w:p w14:paraId="614701B3" w14:textId="302D4DE4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</w:tr>
      <w:tr w:rsidR="007C27F9" w:rsidRPr="00856629" w14:paraId="45220A4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C8A428B" w14:textId="77777777" w:rsidR="007C27F9" w:rsidRPr="00856629" w:rsidRDefault="007C27F9" w:rsidP="007C27F9"/>
        </w:tc>
        <w:tc>
          <w:tcPr>
            <w:tcW w:w="5103" w:type="dxa"/>
            <w:vMerge/>
          </w:tcPr>
          <w:p w14:paraId="0F27C842" w14:textId="77777777" w:rsidR="007C27F9" w:rsidRPr="00856629" w:rsidRDefault="007C27F9" w:rsidP="007C27F9"/>
        </w:tc>
        <w:tc>
          <w:tcPr>
            <w:tcW w:w="3118" w:type="dxa"/>
          </w:tcPr>
          <w:p w14:paraId="043A45E6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4A984BB1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F9C958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3554B17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45F22222" w14:textId="77777777" w:rsidR="007C27F9" w:rsidRPr="00856629" w:rsidRDefault="007C27F9" w:rsidP="007C27F9">
            <w:r w:rsidRPr="00856629">
              <w:t>Основное мероприятие 1.4.</w:t>
            </w:r>
          </w:p>
        </w:tc>
        <w:tc>
          <w:tcPr>
            <w:tcW w:w="5103" w:type="dxa"/>
            <w:vMerge w:val="restart"/>
          </w:tcPr>
          <w:p w14:paraId="75145D59" w14:textId="77777777" w:rsidR="007C27F9" w:rsidRPr="00856629" w:rsidRDefault="007C27F9" w:rsidP="007C27F9">
            <w:r w:rsidRPr="00856629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3118" w:type="dxa"/>
          </w:tcPr>
          <w:p w14:paraId="294E07DC" w14:textId="77777777" w:rsidR="007C27F9" w:rsidRPr="00856629" w:rsidRDefault="007C27F9" w:rsidP="007C27F9">
            <w:r w:rsidRPr="00856629">
              <w:t xml:space="preserve">всего                 </w:t>
            </w:r>
          </w:p>
        </w:tc>
        <w:tc>
          <w:tcPr>
            <w:tcW w:w="3261" w:type="dxa"/>
          </w:tcPr>
          <w:p w14:paraId="3190456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06C29EDD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13AC922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A2EA426" w14:textId="77777777" w:rsidR="007C27F9" w:rsidRPr="00856629" w:rsidRDefault="007C27F9" w:rsidP="007C27F9"/>
        </w:tc>
        <w:tc>
          <w:tcPr>
            <w:tcW w:w="5103" w:type="dxa"/>
            <w:vMerge/>
          </w:tcPr>
          <w:p w14:paraId="5A5C03C5" w14:textId="77777777" w:rsidR="007C27F9" w:rsidRPr="00856629" w:rsidRDefault="007C27F9" w:rsidP="007C27F9"/>
        </w:tc>
        <w:tc>
          <w:tcPr>
            <w:tcW w:w="3118" w:type="dxa"/>
          </w:tcPr>
          <w:p w14:paraId="17097EBA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24F571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18CD3665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4D08E3B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E6F3390" w14:textId="77777777" w:rsidR="007C27F9" w:rsidRPr="00856629" w:rsidRDefault="007C27F9" w:rsidP="007C27F9"/>
        </w:tc>
        <w:tc>
          <w:tcPr>
            <w:tcW w:w="5103" w:type="dxa"/>
            <w:vMerge/>
          </w:tcPr>
          <w:p w14:paraId="6B19F5E6" w14:textId="77777777" w:rsidR="007C27F9" w:rsidRPr="00856629" w:rsidRDefault="007C27F9" w:rsidP="007C27F9"/>
        </w:tc>
        <w:tc>
          <w:tcPr>
            <w:tcW w:w="3118" w:type="dxa"/>
          </w:tcPr>
          <w:p w14:paraId="5DFB698C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110CF66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9559F64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7B910FD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FED2B2C" w14:textId="77777777" w:rsidR="007C27F9" w:rsidRPr="00856629" w:rsidRDefault="007C27F9" w:rsidP="007C27F9"/>
        </w:tc>
        <w:tc>
          <w:tcPr>
            <w:tcW w:w="5103" w:type="dxa"/>
            <w:vMerge/>
          </w:tcPr>
          <w:p w14:paraId="789E2A98" w14:textId="77777777" w:rsidR="007C27F9" w:rsidRPr="00856629" w:rsidRDefault="007C27F9" w:rsidP="007C27F9"/>
        </w:tc>
        <w:tc>
          <w:tcPr>
            <w:tcW w:w="3118" w:type="dxa"/>
          </w:tcPr>
          <w:p w14:paraId="66D513E9" w14:textId="77777777" w:rsidR="007C27F9" w:rsidRPr="00856629" w:rsidRDefault="007C27F9" w:rsidP="007C27F9">
            <w:r w:rsidRPr="00856629">
              <w:t xml:space="preserve">местный бюджет </w:t>
            </w:r>
          </w:p>
        </w:tc>
        <w:tc>
          <w:tcPr>
            <w:tcW w:w="3261" w:type="dxa"/>
          </w:tcPr>
          <w:p w14:paraId="1769B3E1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D26773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C8380DD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1CD8BBB" w14:textId="77777777" w:rsidR="007C27F9" w:rsidRPr="00856629" w:rsidRDefault="007C27F9" w:rsidP="007C27F9"/>
        </w:tc>
        <w:tc>
          <w:tcPr>
            <w:tcW w:w="5103" w:type="dxa"/>
            <w:vMerge/>
          </w:tcPr>
          <w:p w14:paraId="75766C42" w14:textId="77777777" w:rsidR="007C27F9" w:rsidRPr="00856629" w:rsidRDefault="007C27F9" w:rsidP="007C27F9"/>
        </w:tc>
        <w:tc>
          <w:tcPr>
            <w:tcW w:w="3118" w:type="dxa"/>
          </w:tcPr>
          <w:p w14:paraId="5B240C65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10FC789A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0AB73BA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209636F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2BF34D0B" w14:textId="77777777" w:rsidR="007C27F9" w:rsidRPr="00856629" w:rsidRDefault="007C27F9" w:rsidP="007C27F9">
            <w:r w:rsidRPr="00856629">
              <w:t>Основное мероприятие 1.5.</w:t>
            </w:r>
          </w:p>
        </w:tc>
        <w:tc>
          <w:tcPr>
            <w:tcW w:w="5103" w:type="dxa"/>
            <w:vMerge w:val="restart"/>
          </w:tcPr>
          <w:p w14:paraId="2FDF5FA9" w14:textId="77777777" w:rsidR="007C27F9" w:rsidRPr="00856629" w:rsidRDefault="007C27F9" w:rsidP="007C27F9">
            <w:r w:rsidRPr="00856629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3118" w:type="dxa"/>
          </w:tcPr>
          <w:p w14:paraId="2765A6DF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01BF6FA3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82A83A7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BD0951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D384190" w14:textId="77777777" w:rsidR="007C27F9" w:rsidRPr="00856629" w:rsidRDefault="007C27F9" w:rsidP="007C27F9"/>
        </w:tc>
        <w:tc>
          <w:tcPr>
            <w:tcW w:w="5103" w:type="dxa"/>
            <w:vMerge/>
          </w:tcPr>
          <w:p w14:paraId="3237F98C" w14:textId="77777777" w:rsidR="007C27F9" w:rsidRPr="00856629" w:rsidRDefault="007C27F9" w:rsidP="007C27F9"/>
        </w:tc>
        <w:tc>
          <w:tcPr>
            <w:tcW w:w="3118" w:type="dxa"/>
          </w:tcPr>
          <w:p w14:paraId="286D3E3C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01F95D7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6844825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F73A09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BF3DE61" w14:textId="77777777" w:rsidR="007C27F9" w:rsidRPr="00856629" w:rsidRDefault="007C27F9" w:rsidP="007C27F9"/>
        </w:tc>
        <w:tc>
          <w:tcPr>
            <w:tcW w:w="5103" w:type="dxa"/>
            <w:vMerge/>
          </w:tcPr>
          <w:p w14:paraId="55A71F54" w14:textId="77777777" w:rsidR="007C27F9" w:rsidRPr="00856629" w:rsidRDefault="007C27F9" w:rsidP="007C27F9"/>
        </w:tc>
        <w:tc>
          <w:tcPr>
            <w:tcW w:w="3118" w:type="dxa"/>
          </w:tcPr>
          <w:p w14:paraId="0769CF88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014B4B1C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08D1536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B543F8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1E5B733" w14:textId="77777777" w:rsidR="007C27F9" w:rsidRPr="00856629" w:rsidRDefault="007C27F9" w:rsidP="007C27F9"/>
        </w:tc>
        <w:tc>
          <w:tcPr>
            <w:tcW w:w="5103" w:type="dxa"/>
            <w:vMerge/>
          </w:tcPr>
          <w:p w14:paraId="34B1E549" w14:textId="77777777" w:rsidR="007C27F9" w:rsidRPr="00856629" w:rsidRDefault="007C27F9" w:rsidP="007C27F9"/>
        </w:tc>
        <w:tc>
          <w:tcPr>
            <w:tcW w:w="3118" w:type="dxa"/>
          </w:tcPr>
          <w:p w14:paraId="27B5FF7B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0C16E2FC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50E9418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EA74D7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A16CE1A" w14:textId="77777777" w:rsidR="007C27F9" w:rsidRPr="00856629" w:rsidRDefault="007C27F9" w:rsidP="007C27F9"/>
        </w:tc>
        <w:tc>
          <w:tcPr>
            <w:tcW w:w="5103" w:type="dxa"/>
            <w:vMerge/>
          </w:tcPr>
          <w:p w14:paraId="07ED992F" w14:textId="77777777" w:rsidR="007C27F9" w:rsidRPr="00856629" w:rsidRDefault="007C27F9" w:rsidP="007C27F9"/>
        </w:tc>
        <w:tc>
          <w:tcPr>
            <w:tcW w:w="3118" w:type="dxa"/>
          </w:tcPr>
          <w:p w14:paraId="411A5C77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2B5A2A8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D1D7892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A8FE518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63545CB8" w14:textId="77777777" w:rsidR="007C27F9" w:rsidRPr="00856629" w:rsidRDefault="007C27F9" w:rsidP="007C27F9">
            <w:r w:rsidRPr="00856629">
              <w:t>Основное мероприятие 1.6.</w:t>
            </w:r>
          </w:p>
        </w:tc>
        <w:tc>
          <w:tcPr>
            <w:tcW w:w="5103" w:type="dxa"/>
            <w:vMerge w:val="restart"/>
          </w:tcPr>
          <w:p w14:paraId="3675F468" w14:textId="77777777" w:rsidR="007C27F9" w:rsidRPr="00856629" w:rsidRDefault="007C27F9" w:rsidP="007C27F9">
            <w:r w:rsidRPr="00856629">
              <w:t>Содержание имущества казны</w:t>
            </w:r>
          </w:p>
        </w:tc>
        <w:tc>
          <w:tcPr>
            <w:tcW w:w="3118" w:type="dxa"/>
          </w:tcPr>
          <w:p w14:paraId="662E1365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10AAECD3" w14:textId="0AAA5B0E" w:rsidR="007C27F9" w:rsidRPr="00856629" w:rsidRDefault="000D6604" w:rsidP="007C27F9">
            <w:r>
              <w:t>78,6</w:t>
            </w:r>
          </w:p>
        </w:tc>
        <w:tc>
          <w:tcPr>
            <w:tcW w:w="1559" w:type="dxa"/>
          </w:tcPr>
          <w:p w14:paraId="084C1A0C" w14:textId="32D46A43" w:rsidR="007C27F9" w:rsidRPr="00856629" w:rsidRDefault="000D6604" w:rsidP="007C27F9">
            <w:r>
              <w:t>78,5</w:t>
            </w:r>
          </w:p>
        </w:tc>
      </w:tr>
      <w:tr w:rsidR="007C27F9" w:rsidRPr="00856629" w14:paraId="78C5EBE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D54C667" w14:textId="77777777" w:rsidR="007C27F9" w:rsidRPr="00856629" w:rsidRDefault="007C27F9" w:rsidP="007C27F9"/>
        </w:tc>
        <w:tc>
          <w:tcPr>
            <w:tcW w:w="5103" w:type="dxa"/>
            <w:vMerge/>
          </w:tcPr>
          <w:p w14:paraId="284C1A7C" w14:textId="77777777" w:rsidR="007C27F9" w:rsidRPr="00856629" w:rsidRDefault="007C27F9" w:rsidP="007C27F9"/>
        </w:tc>
        <w:tc>
          <w:tcPr>
            <w:tcW w:w="3118" w:type="dxa"/>
          </w:tcPr>
          <w:p w14:paraId="0AA0E250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5916D3A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BC39207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9C5C749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BF73908" w14:textId="77777777" w:rsidR="007C27F9" w:rsidRPr="00856629" w:rsidRDefault="007C27F9" w:rsidP="007C27F9"/>
        </w:tc>
        <w:tc>
          <w:tcPr>
            <w:tcW w:w="5103" w:type="dxa"/>
            <w:vMerge/>
          </w:tcPr>
          <w:p w14:paraId="3653D288" w14:textId="77777777" w:rsidR="007C27F9" w:rsidRPr="00856629" w:rsidRDefault="007C27F9" w:rsidP="007C27F9"/>
        </w:tc>
        <w:tc>
          <w:tcPr>
            <w:tcW w:w="3118" w:type="dxa"/>
          </w:tcPr>
          <w:p w14:paraId="48C07117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19BF565A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C6069C0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127D9F4B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37B21DF" w14:textId="77777777" w:rsidR="007C27F9" w:rsidRPr="00856629" w:rsidRDefault="007C27F9" w:rsidP="007C27F9"/>
        </w:tc>
        <w:tc>
          <w:tcPr>
            <w:tcW w:w="5103" w:type="dxa"/>
            <w:vMerge/>
          </w:tcPr>
          <w:p w14:paraId="15CF46A6" w14:textId="77777777" w:rsidR="007C27F9" w:rsidRPr="00856629" w:rsidRDefault="007C27F9" w:rsidP="007C27F9"/>
        </w:tc>
        <w:tc>
          <w:tcPr>
            <w:tcW w:w="3118" w:type="dxa"/>
          </w:tcPr>
          <w:p w14:paraId="4BD61197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6E6DAC0A" w14:textId="333283B1" w:rsidR="007C27F9" w:rsidRPr="00856629" w:rsidRDefault="000D6604" w:rsidP="007C27F9">
            <w:r>
              <w:t>78,6</w:t>
            </w:r>
          </w:p>
        </w:tc>
        <w:tc>
          <w:tcPr>
            <w:tcW w:w="1559" w:type="dxa"/>
          </w:tcPr>
          <w:p w14:paraId="006DE1D7" w14:textId="7938DFB7" w:rsidR="007C27F9" w:rsidRPr="00856629" w:rsidRDefault="000D6604" w:rsidP="007C27F9">
            <w:r>
              <w:t>78,5</w:t>
            </w:r>
          </w:p>
        </w:tc>
      </w:tr>
      <w:tr w:rsidR="007C27F9" w:rsidRPr="00856629" w14:paraId="04D11718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854BDD6" w14:textId="77777777" w:rsidR="007C27F9" w:rsidRPr="00856629" w:rsidRDefault="007C27F9" w:rsidP="007C27F9"/>
        </w:tc>
        <w:tc>
          <w:tcPr>
            <w:tcW w:w="5103" w:type="dxa"/>
            <w:vMerge/>
          </w:tcPr>
          <w:p w14:paraId="6603ABEB" w14:textId="77777777" w:rsidR="007C27F9" w:rsidRPr="00856629" w:rsidRDefault="007C27F9" w:rsidP="007C27F9"/>
        </w:tc>
        <w:tc>
          <w:tcPr>
            <w:tcW w:w="3118" w:type="dxa"/>
          </w:tcPr>
          <w:p w14:paraId="35E751A1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06335F9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BE7C081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F2DB0E4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646F9B81" w14:textId="77777777" w:rsidR="007C27F9" w:rsidRPr="00856629" w:rsidRDefault="007C27F9" w:rsidP="007C27F9">
            <w:r w:rsidRPr="00856629">
              <w:t>Основное мероприятие 1.7.</w:t>
            </w:r>
          </w:p>
        </w:tc>
        <w:tc>
          <w:tcPr>
            <w:tcW w:w="5103" w:type="dxa"/>
            <w:vMerge w:val="restart"/>
          </w:tcPr>
          <w:p w14:paraId="28AD8F03" w14:textId="77777777" w:rsidR="007C27F9" w:rsidRPr="00856629" w:rsidRDefault="007C27F9" w:rsidP="007C27F9">
            <w:r w:rsidRPr="00856629">
              <w:t>Расходы по декларированию безопасности муниципальной собственности</w:t>
            </w:r>
          </w:p>
        </w:tc>
        <w:tc>
          <w:tcPr>
            <w:tcW w:w="3118" w:type="dxa"/>
          </w:tcPr>
          <w:p w14:paraId="25543631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2AAFAFF2" w14:textId="53183228" w:rsidR="007C27F9" w:rsidRPr="00856629" w:rsidRDefault="0080357A" w:rsidP="007C27F9">
            <w:r>
              <w:t>46,4</w:t>
            </w:r>
          </w:p>
        </w:tc>
        <w:tc>
          <w:tcPr>
            <w:tcW w:w="1559" w:type="dxa"/>
          </w:tcPr>
          <w:p w14:paraId="30FDAEF5" w14:textId="463ADDD9" w:rsidR="007C27F9" w:rsidRPr="00856629" w:rsidRDefault="0080357A" w:rsidP="007C27F9">
            <w:r>
              <w:t>46,4</w:t>
            </w:r>
          </w:p>
        </w:tc>
      </w:tr>
      <w:tr w:rsidR="007C27F9" w:rsidRPr="00856629" w14:paraId="68530615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6E7E408" w14:textId="77777777" w:rsidR="007C27F9" w:rsidRPr="00856629" w:rsidRDefault="007C27F9" w:rsidP="007C27F9"/>
        </w:tc>
        <w:tc>
          <w:tcPr>
            <w:tcW w:w="5103" w:type="dxa"/>
            <w:vMerge/>
          </w:tcPr>
          <w:p w14:paraId="6923F280" w14:textId="77777777" w:rsidR="007C27F9" w:rsidRPr="00856629" w:rsidRDefault="007C27F9" w:rsidP="007C27F9"/>
        </w:tc>
        <w:tc>
          <w:tcPr>
            <w:tcW w:w="3118" w:type="dxa"/>
          </w:tcPr>
          <w:p w14:paraId="231B1269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09E0DE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A891763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1C89B0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41D3AA8" w14:textId="77777777" w:rsidR="007C27F9" w:rsidRPr="00856629" w:rsidRDefault="007C27F9" w:rsidP="007C27F9"/>
        </w:tc>
        <w:tc>
          <w:tcPr>
            <w:tcW w:w="5103" w:type="dxa"/>
            <w:vMerge/>
          </w:tcPr>
          <w:p w14:paraId="00600F82" w14:textId="77777777" w:rsidR="007C27F9" w:rsidRPr="00856629" w:rsidRDefault="007C27F9" w:rsidP="007C27F9"/>
        </w:tc>
        <w:tc>
          <w:tcPr>
            <w:tcW w:w="3118" w:type="dxa"/>
          </w:tcPr>
          <w:p w14:paraId="003FA4DA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24A402A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305D4F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BD3EF5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7F13F9B" w14:textId="77777777" w:rsidR="007C27F9" w:rsidRPr="00856629" w:rsidRDefault="007C27F9" w:rsidP="007C27F9"/>
        </w:tc>
        <w:tc>
          <w:tcPr>
            <w:tcW w:w="5103" w:type="dxa"/>
            <w:vMerge/>
          </w:tcPr>
          <w:p w14:paraId="1D21D6C8" w14:textId="77777777" w:rsidR="007C27F9" w:rsidRPr="00856629" w:rsidRDefault="007C27F9" w:rsidP="007C27F9"/>
        </w:tc>
        <w:tc>
          <w:tcPr>
            <w:tcW w:w="3118" w:type="dxa"/>
          </w:tcPr>
          <w:p w14:paraId="36397659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557DF6F1" w14:textId="1BFEB8C4" w:rsidR="007C27F9" w:rsidRPr="00856629" w:rsidRDefault="0080357A" w:rsidP="007C27F9">
            <w:r>
              <w:t>46,4</w:t>
            </w:r>
          </w:p>
        </w:tc>
        <w:tc>
          <w:tcPr>
            <w:tcW w:w="1559" w:type="dxa"/>
          </w:tcPr>
          <w:p w14:paraId="5C7767BF" w14:textId="118FF634" w:rsidR="007C27F9" w:rsidRPr="00856629" w:rsidRDefault="0080357A" w:rsidP="007C27F9">
            <w:r>
              <w:t>46,4</w:t>
            </w:r>
          </w:p>
        </w:tc>
      </w:tr>
      <w:tr w:rsidR="007C27F9" w:rsidRPr="00856629" w14:paraId="5C56378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C90C39A" w14:textId="77777777" w:rsidR="007C27F9" w:rsidRPr="00856629" w:rsidRDefault="007C27F9" w:rsidP="007C27F9"/>
        </w:tc>
        <w:tc>
          <w:tcPr>
            <w:tcW w:w="5103" w:type="dxa"/>
            <w:vMerge/>
          </w:tcPr>
          <w:p w14:paraId="18ACC862" w14:textId="77777777" w:rsidR="007C27F9" w:rsidRPr="00856629" w:rsidRDefault="007C27F9" w:rsidP="007C27F9"/>
        </w:tc>
        <w:tc>
          <w:tcPr>
            <w:tcW w:w="3118" w:type="dxa"/>
          </w:tcPr>
          <w:p w14:paraId="37901E7C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2EEE4E7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07442543" w14:textId="77777777" w:rsidR="007C27F9" w:rsidRPr="00856629" w:rsidRDefault="007C27F9" w:rsidP="007C27F9">
            <w:r w:rsidRPr="00856629">
              <w:t>0,0</w:t>
            </w:r>
          </w:p>
        </w:tc>
      </w:tr>
    </w:tbl>
    <w:p w14:paraId="729C4A98" w14:textId="77777777" w:rsidR="007C27F9" w:rsidRPr="007C27F9" w:rsidRDefault="007C27F9" w:rsidP="007C27F9">
      <w:pPr>
        <w:rPr>
          <w:sz w:val="28"/>
          <w:szCs w:val="28"/>
        </w:rPr>
      </w:pPr>
    </w:p>
    <w:p w14:paraId="70E69749" w14:textId="77777777" w:rsidR="007C27F9" w:rsidRPr="007C27F9" w:rsidRDefault="007C27F9" w:rsidP="007C27F9">
      <w:pPr>
        <w:rPr>
          <w:sz w:val="28"/>
          <w:szCs w:val="28"/>
        </w:rPr>
      </w:pPr>
    </w:p>
    <w:p w14:paraId="5946C547" w14:textId="77777777" w:rsidR="00281173" w:rsidRPr="00281173" w:rsidRDefault="00281173" w:rsidP="00281173">
      <w:pPr>
        <w:rPr>
          <w:sz w:val="28"/>
          <w:szCs w:val="28"/>
        </w:rPr>
      </w:pPr>
    </w:p>
    <w:sectPr w:rsidR="00281173" w:rsidRPr="00281173" w:rsidSect="0085662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41103277">
    <w:abstractNumId w:val="0"/>
  </w:num>
  <w:num w:numId="2" w16cid:durableId="440926671">
    <w:abstractNumId w:val="1"/>
  </w:num>
  <w:num w:numId="3" w16cid:durableId="1932155689">
    <w:abstractNumId w:val="2"/>
  </w:num>
  <w:num w:numId="4" w16cid:durableId="431585235">
    <w:abstractNumId w:val="3"/>
  </w:num>
  <w:num w:numId="5" w16cid:durableId="81070559">
    <w:abstractNumId w:val="4"/>
  </w:num>
  <w:num w:numId="6" w16cid:durableId="220795656">
    <w:abstractNumId w:val="5"/>
  </w:num>
  <w:num w:numId="7" w16cid:durableId="224221401">
    <w:abstractNumId w:val="6"/>
  </w:num>
  <w:num w:numId="8" w16cid:durableId="1538009796">
    <w:abstractNumId w:val="9"/>
  </w:num>
  <w:num w:numId="9" w16cid:durableId="1400665930">
    <w:abstractNumId w:val="7"/>
  </w:num>
  <w:num w:numId="10" w16cid:durableId="2125927838">
    <w:abstractNumId w:val="11"/>
  </w:num>
  <w:num w:numId="11" w16cid:durableId="1181620987">
    <w:abstractNumId w:val="10"/>
  </w:num>
  <w:num w:numId="12" w16cid:durableId="28550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31A7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6604"/>
    <w:rsid w:val="000D778F"/>
    <w:rsid w:val="000F70E1"/>
    <w:rsid w:val="000F75DA"/>
    <w:rsid w:val="00100182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D193E"/>
    <w:rsid w:val="001D20DA"/>
    <w:rsid w:val="001E6BF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67D77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5A2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24946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0357A"/>
    <w:rsid w:val="00812A06"/>
    <w:rsid w:val="00820C32"/>
    <w:rsid w:val="0084564A"/>
    <w:rsid w:val="00846098"/>
    <w:rsid w:val="00856629"/>
    <w:rsid w:val="008569B3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1BD6"/>
    <w:rsid w:val="00934D38"/>
    <w:rsid w:val="0094457C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2D16"/>
    <w:rsid w:val="00C03A8F"/>
    <w:rsid w:val="00C06846"/>
    <w:rsid w:val="00C06F56"/>
    <w:rsid w:val="00C07F61"/>
    <w:rsid w:val="00C2017D"/>
    <w:rsid w:val="00C23CCC"/>
    <w:rsid w:val="00C25A32"/>
    <w:rsid w:val="00C3450D"/>
    <w:rsid w:val="00C519AC"/>
    <w:rsid w:val="00C565CB"/>
    <w:rsid w:val="00C602CD"/>
    <w:rsid w:val="00C64654"/>
    <w:rsid w:val="00CA3AA4"/>
    <w:rsid w:val="00CA3DFC"/>
    <w:rsid w:val="00CA6CE7"/>
    <w:rsid w:val="00CA6EC2"/>
    <w:rsid w:val="00CB5696"/>
    <w:rsid w:val="00CD0E2B"/>
    <w:rsid w:val="00CD6C44"/>
    <w:rsid w:val="00CE77CA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5571"/>
    <w:rsid w:val="00E55D67"/>
    <w:rsid w:val="00E64BAD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36AA"/>
  <w15:docId w15:val="{79F9184A-69CA-47F7-8FA4-CC28364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2023-02-15T10:49:00Z</cp:lastPrinted>
  <dcterms:created xsi:type="dcterms:W3CDTF">2023-02-15T10:50:00Z</dcterms:created>
  <dcterms:modified xsi:type="dcterms:W3CDTF">2023-02-15T10:50:00Z</dcterms:modified>
</cp:coreProperties>
</file>