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4D3DDFF6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>тые меры за</w:t>
      </w:r>
      <w:r w:rsidR="00A40AE2">
        <w:rPr>
          <w:sz w:val="28"/>
          <w:szCs w:val="28"/>
        </w:rPr>
        <w:t xml:space="preserve"> </w:t>
      </w:r>
      <w:r w:rsidR="005C286E">
        <w:rPr>
          <w:sz w:val="28"/>
          <w:szCs w:val="28"/>
        </w:rPr>
        <w:t>2</w:t>
      </w:r>
      <w:r w:rsidR="009F194E">
        <w:rPr>
          <w:sz w:val="28"/>
          <w:szCs w:val="28"/>
        </w:rPr>
        <w:t xml:space="preserve"> квартал</w:t>
      </w:r>
      <w:r w:rsidR="00A40AE2">
        <w:rPr>
          <w:sz w:val="28"/>
          <w:szCs w:val="28"/>
        </w:rPr>
        <w:t xml:space="preserve"> </w:t>
      </w:r>
      <w:r w:rsidR="00646FA2">
        <w:rPr>
          <w:sz w:val="28"/>
          <w:szCs w:val="28"/>
        </w:rPr>
        <w:t>202</w:t>
      </w:r>
      <w:r w:rsidR="00361174">
        <w:rPr>
          <w:sz w:val="28"/>
          <w:szCs w:val="28"/>
        </w:rPr>
        <w:t>2</w:t>
      </w:r>
      <w:r w:rsidRPr="006D3D05">
        <w:rPr>
          <w:sz w:val="28"/>
          <w:szCs w:val="28"/>
        </w:rPr>
        <w:t xml:space="preserve"> год</w:t>
      </w:r>
    </w:p>
    <w:p w14:paraId="3BBBCB11" w14:textId="77777777" w:rsidR="008D2942" w:rsidRPr="005C286E" w:rsidRDefault="008D2942" w:rsidP="008D2942">
      <w:pPr>
        <w:jc w:val="center"/>
        <w:rPr>
          <w:sz w:val="28"/>
          <w:szCs w:val="28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007D0A9D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за</w:t>
      </w:r>
      <w:r w:rsidR="008B0850">
        <w:rPr>
          <w:rFonts w:cs="Times New Roman"/>
          <w:sz w:val="28"/>
          <w:szCs w:val="28"/>
        </w:rPr>
        <w:t xml:space="preserve"> </w:t>
      </w:r>
      <w:r w:rsidR="00620D0D">
        <w:rPr>
          <w:rFonts w:cs="Times New Roman"/>
          <w:sz w:val="28"/>
          <w:szCs w:val="28"/>
        </w:rPr>
        <w:t>2</w:t>
      </w:r>
      <w:r w:rsidR="008B0850">
        <w:rPr>
          <w:rFonts w:cs="Times New Roman"/>
          <w:sz w:val="28"/>
          <w:szCs w:val="28"/>
        </w:rPr>
        <w:t xml:space="preserve"> квартал</w:t>
      </w:r>
      <w:r>
        <w:rPr>
          <w:rFonts w:cs="Times New Roman"/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</w:t>
      </w:r>
      <w:r w:rsidR="0036117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 поступило </w:t>
      </w:r>
      <w:r w:rsidR="00620D0D">
        <w:rPr>
          <w:rFonts w:cs="Times New Roman"/>
          <w:sz w:val="28"/>
          <w:szCs w:val="28"/>
        </w:rPr>
        <w:t>29</w:t>
      </w:r>
      <w:r w:rsidR="0095094B">
        <w:rPr>
          <w:rFonts w:cs="Times New Roman"/>
          <w:sz w:val="28"/>
          <w:szCs w:val="28"/>
        </w:rPr>
        <w:t xml:space="preserve"> </w:t>
      </w:r>
      <w:r w:rsidR="000F4AE3">
        <w:rPr>
          <w:rFonts w:cs="Times New Roman"/>
          <w:sz w:val="28"/>
          <w:szCs w:val="28"/>
        </w:rPr>
        <w:t>письменных</w:t>
      </w:r>
      <w:r w:rsidR="00361174">
        <w:rPr>
          <w:rFonts w:cs="Times New Roman"/>
          <w:sz w:val="28"/>
          <w:szCs w:val="28"/>
        </w:rPr>
        <w:t xml:space="preserve"> обращений</w:t>
      </w:r>
      <w:r w:rsidR="0095094B">
        <w:rPr>
          <w:rFonts w:cs="Times New Roman"/>
          <w:sz w:val="28"/>
          <w:szCs w:val="28"/>
        </w:rPr>
        <w:t>.</w:t>
      </w:r>
    </w:p>
    <w:p w14:paraId="61A55FC9" w14:textId="572DD87B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361174">
        <w:rPr>
          <w:rFonts w:cs="Times New Roman"/>
          <w:sz w:val="28"/>
          <w:szCs w:val="28"/>
        </w:rPr>
        <w:t>0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588EEB40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 w:rsidR="00620D0D">
        <w:rPr>
          <w:sz w:val="28"/>
          <w:szCs w:val="28"/>
        </w:rPr>
        <w:t>4</w:t>
      </w:r>
      <w:r w:rsidRPr="00477066">
        <w:rPr>
          <w:sz w:val="28"/>
          <w:szCs w:val="28"/>
        </w:rPr>
        <w:t>;</w:t>
      </w:r>
    </w:p>
    <w:p w14:paraId="3F98FC0E" w14:textId="0C3A63DE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B0850">
        <w:rPr>
          <w:sz w:val="28"/>
          <w:szCs w:val="28"/>
        </w:rPr>
        <w:t>0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2784D619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620D0D">
        <w:rPr>
          <w:sz w:val="28"/>
          <w:szCs w:val="28"/>
        </w:rPr>
        <w:t>9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2ED1C488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620D0D">
        <w:rPr>
          <w:sz w:val="28"/>
          <w:szCs w:val="28"/>
        </w:rPr>
        <w:t>0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CC553C">
        <w:rPr>
          <w:sz w:val="28"/>
          <w:szCs w:val="28"/>
        </w:rPr>
        <w:t>й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620D0D">
        <w:rPr>
          <w:sz w:val="28"/>
          <w:szCs w:val="28"/>
        </w:rPr>
        <w:t>4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CC553C">
        <w:rPr>
          <w:sz w:val="28"/>
          <w:szCs w:val="28"/>
        </w:rPr>
        <w:t>й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620D0D">
        <w:rPr>
          <w:sz w:val="28"/>
          <w:szCs w:val="28"/>
        </w:rPr>
        <w:t>17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620D0D">
        <w:rPr>
          <w:sz w:val="28"/>
          <w:szCs w:val="28"/>
        </w:rPr>
        <w:t>49,3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3DBFA4D0" w14:textId="1D566BB0" w:rsidR="00ED7A1B" w:rsidRPr="00D0429E" w:rsidRDefault="00ED7A1B" w:rsidP="00ED7A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втором</w:t>
      </w:r>
      <w:r w:rsidRPr="00D0429E">
        <w:rPr>
          <w:sz w:val="28"/>
          <w:szCs w:val="28"/>
        </w:rPr>
        <w:t xml:space="preserve"> месте по количеству поступивших обращений - конфликты на бытовой почве - </w:t>
      </w:r>
      <w:r w:rsidR="00620D0D">
        <w:rPr>
          <w:sz w:val="28"/>
          <w:szCs w:val="28"/>
        </w:rPr>
        <w:t>4</w:t>
      </w:r>
      <w:r w:rsidRPr="00D0429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</w:t>
      </w:r>
      <w:r w:rsidR="00620D0D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="00620D0D">
        <w:rPr>
          <w:sz w:val="28"/>
          <w:szCs w:val="28"/>
        </w:rPr>
        <w:t>13,8</w:t>
      </w:r>
      <w:r w:rsidRPr="00D0429E">
        <w:rPr>
          <w:sz w:val="28"/>
          <w:szCs w:val="28"/>
        </w:rPr>
        <w:t>%)</w:t>
      </w:r>
      <w:r w:rsidR="00620D0D">
        <w:rPr>
          <w:sz w:val="28"/>
          <w:szCs w:val="28"/>
        </w:rPr>
        <w:t xml:space="preserve"> и содержание домашних животных – 2 обращения (6,8%).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500CB7" wp14:editId="641A75D4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4FDEB3" w14:textId="471F5B2F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14:paraId="18F9F1F8" w14:textId="47C46D0B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812B45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61174"/>
    <w:rsid w:val="003A4B8B"/>
    <w:rsid w:val="003E6CFA"/>
    <w:rsid w:val="004B733F"/>
    <w:rsid w:val="004E1C70"/>
    <w:rsid w:val="00515E39"/>
    <w:rsid w:val="00527CC6"/>
    <w:rsid w:val="005A1969"/>
    <w:rsid w:val="005C286E"/>
    <w:rsid w:val="00620D0D"/>
    <w:rsid w:val="00646FA2"/>
    <w:rsid w:val="00687AFF"/>
    <w:rsid w:val="006D7A74"/>
    <w:rsid w:val="006F4748"/>
    <w:rsid w:val="006F6E4E"/>
    <w:rsid w:val="007135BF"/>
    <w:rsid w:val="0071575E"/>
    <w:rsid w:val="007F2AFC"/>
    <w:rsid w:val="00812B45"/>
    <w:rsid w:val="00894A65"/>
    <w:rsid w:val="008B0850"/>
    <w:rsid w:val="008C612A"/>
    <w:rsid w:val="008D0D8B"/>
    <w:rsid w:val="008D2942"/>
    <w:rsid w:val="008D7015"/>
    <w:rsid w:val="009045D0"/>
    <w:rsid w:val="009167B2"/>
    <w:rsid w:val="00931507"/>
    <w:rsid w:val="0095094B"/>
    <w:rsid w:val="009704B4"/>
    <w:rsid w:val="00991C29"/>
    <w:rsid w:val="009E6F11"/>
    <w:rsid w:val="009F194E"/>
    <w:rsid w:val="009F72D8"/>
    <w:rsid w:val="00A03DB7"/>
    <w:rsid w:val="00A2190B"/>
    <w:rsid w:val="00A40AE2"/>
    <w:rsid w:val="00AC242C"/>
    <w:rsid w:val="00AD27C9"/>
    <w:rsid w:val="00AE596F"/>
    <w:rsid w:val="00B55016"/>
    <w:rsid w:val="00BB3E23"/>
    <w:rsid w:val="00BB5B5A"/>
    <w:rsid w:val="00BD4E91"/>
    <w:rsid w:val="00CB0A42"/>
    <w:rsid w:val="00CC553C"/>
    <w:rsid w:val="00CD0A83"/>
    <w:rsid w:val="00D0429E"/>
    <w:rsid w:val="00D30710"/>
    <w:rsid w:val="00D41B35"/>
    <w:rsid w:val="00DB1545"/>
    <w:rsid w:val="00E77AD6"/>
    <w:rsid w:val="00EA7058"/>
    <w:rsid w:val="00ED7A1B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2</a:t>
            </a:r>
            <a:r>
              <a:rPr lang="ru-RU" baseline="0"/>
              <a:t> квартал 2022</a:t>
            </a:r>
            <a:r>
              <a:rPr lang="ru-RU"/>
              <a:t>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отлов безнадзорных животных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0.79300000000000004</c:v>
                </c:pt>
                <c:pt idx="1">
                  <c:v>0.13800000000000001</c:v>
                </c:pt>
                <c:pt idx="2">
                  <c:v>0</c:v>
                </c:pt>
                <c:pt idx="3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14</cp:revision>
  <cp:lastPrinted>2022-07-22T07:20:00Z</cp:lastPrinted>
  <dcterms:created xsi:type="dcterms:W3CDTF">2021-02-20T05:34:00Z</dcterms:created>
  <dcterms:modified xsi:type="dcterms:W3CDTF">2022-07-22T07:46:00Z</dcterms:modified>
</cp:coreProperties>
</file>