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F4" w:rsidRPr="00B61294" w:rsidRDefault="008A1CF4" w:rsidP="0041442F">
      <w:pPr>
        <w:pStyle w:val="af4"/>
        <w:tabs>
          <w:tab w:val="clear" w:pos="8080"/>
        </w:tabs>
        <w:jc w:val="left"/>
        <w:rPr>
          <w:rFonts w:cs="Times New Roman"/>
          <w:b w:val="0"/>
          <w:noProof/>
          <w:color w:val="000000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571500" cy="723900"/>
            <wp:effectExtent l="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294">
        <w:rPr>
          <w:rFonts w:cs="Times New Roman"/>
          <w:b w:val="0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1CF4" w:rsidRPr="00F51875" w:rsidRDefault="008A1CF4" w:rsidP="0041442F">
      <w:pPr>
        <w:pStyle w:val="af4"/>
        <w:jc w:val="left"/>
        <w:rPr>
          <w:rFonts w:cs="Times New Roman"/>
          <w:b w:val="0"/>
          <w:noProof/>
          <w:color w:val="000000"/>
          <w:sz w:val="27"/>
          <w:szCs w:val="24"/>
        </w:rPr>
      </w:pPr>
    </w:p>
    <w:p w:rsidR="008A1CF4" w:rsidRPr="00F51875" w:rsidRDefault="008A1CF4" w:rsidP="0041442F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8A1CF4" w:rsidRDefault="008A1CF4" w:rsidP="004144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40"/>
          <w:sz w:val="16"/>
          <w:szCs w:val="16"/>
        </w:rPr>
      </w:pPr>
    </w:p>
    <w:p w:rsidR="008A1CF4" w:rsidRPr="00EC36CD" w:rsidRDefault="008A1CF4" w:rsidP="004144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40"/>
          <w:sz w:val="4"/>
          <w:szCs w:val="4"/>
        </w:rPr>
      </w:pPr>
    </w:p>
    <w:p w:rsidR="008A1CF4" w:rsidRPr="0041442F" w:rsidRDefault="008A1CF4" w:rsidP="004144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proofErr w:type="gramStart"/>
      <w:r w:rsidRPr="0041442F">
        <w:rPr>
          <w:rFonts w:ascii="Times New Roman" w:hAnsi="Times New Roman"/>
          <w:bCs/>
          <w:spacing w:val="32"/>
          <w:sz w:val="28"/>
          <w:szCs w:val="28"/>
        </w:rPr>
        <w:t>РОССИЙСКАЯ  ФЕДЕРАЦИЯ</w:t>
      </w:r>
      <w:proofErr w:type="gramEnd"/>
      <w:r w:rsidRPr="0041442F">
        <w:rPr>
          <w:rFonts w:ascii="Times New Roman" w:hAnsi="Times New Roman"/>
          <w:bCs/>
          <w:spacing w:val="32"/>
          <w:sz w:val="28"/>
          <w:szCs w:val="28"/>
        </w:rPr>
        <w:t xml:space="preserve"> </w:t>
      </w:r>
    </w:p>
    <w:p w:rsidR="008A1CF4" w:rsidRPr="0041442F" w:rsidRDefault="008A1CF4" w:rsidP="004144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41442F">
        <w:rPr>
          <w:rFonts w:ascii="Times New Roman" w:hAnsi="Times New Roman"/>
          <w:bCs/>
          <w:spacing w:val="32"/>
          <w:sz w:val="28"/>
          <w:szCs w:val="28"/>
        </w:rPr>
        <w:t>РОСТОВСКАЯ ОБЛАСТЬ</w:t>
      </w:r>
    </w:p>
    <w:p w:rsidR="008A1CF4" w:rsidRPr="0041442F" w:rsidRDefault="008A1CF4" w:rsidP="004144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proofErr w:type="gramStart"/>
      <w:r w:rsidRPr="0041442F">
        <w:rPr>
          <w:rFonts w:ascii="Times New Roman" w:hAnsi="Times New Roman"/>
          <w:bCs/>
          <w:spacing w:val="32"/>
          <w:sz w:val="28"/>
          <w:szCs w:val="28"/>
        </w:rPr>
        <w:t>МУНИЦИПАЛЬНОЕ  ОБРАЗОВАНИЕ</w:t>
      </w:r>
      <w:proofErr w:type="gramEnd"/>
      <w:r w:rsidRPr="0041442F">
        <w:rPr>
          <w:rFonts w:ascii="Times New Roman" w:hAnsi="Times New Roman"/>
          <w:bCs/>
          <w:spacing w:val="32"/>
          <w:sz w:val="28"/>
          <w:szCs w:val="28"/>
        </w:rPr>
        <w:t xml:space="preserve">  «ГОРНЯЦКОЕ СЕЛЬСКОЕ  ПОСЕЛЕНИЕ»</w:t>
      </w:r>
    </w:p>
    <w:p w:rsidR="008A1CF4" w:rsidRPr="0041442F" w:rsidRDefault="008A1CF4" w:rsidP="004144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proofErr w:type="gramStart"/>
      <w:r w:rsidRPr="0041442F">
        <w:rPr>
          <w:rFonts w:ascii="Times New Roman" w:hAnsi="Times New Roman"/>
          <w:bCs/>
          <w:spacing w:val="32"/>
          <w:sz w:val="28"/>
          <w:szCs w:val="28"/>
        </w:rPr>
        <w:t>АДМИНИСТРАЦИЯ  ГОРНЯЦКОГО</w:t>
      </w:r>
      <w:proofErr w:type="gramEnd"/>
      <w:r w:rsidRPr="0041442F">
        <w:rPr>
          <w:rFonts w:ascii="Times New Roman" w:hAnsi="Times New Roman"/>
          <w:bCs/>
          <w:spacing w:val="32"/>
          <w:sz w:val="28"/>
          <w:szCs w:val="28"/>
        </w:rPr>
        <w:t xml:space="preserve">  СЕЛЬСКОГО ПОСЕЛЕНИЯ </w:t>
      </w:r>
    </w:p>
    <w:p w:rsidR="008A1CF4" w:rsidRPr="00F51875" w:rsidRDefault="008A1CF4" w:rsidP="00414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875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A1CF4" w:rsidRPr="0041442F" w:rsidRDefault="008A1CF4" w:rsidP="00414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3283"/>
        <w:gridCol w:w="3283"/>
        <w:gridCol w:w="772"/>
        <w:gridCol w:w="1984"/>
        <w:gridCol w:w="528"/>
      </w:tblGrid>
      <w:tr w:rsidR="008A1CF4" w:rsidRPr="00861A26" w:rsidTr="0041442F">
        <w:trPr>
          <w:trHeight w:val="20"/>
        </w:trPr>
        <w:tc>
          <w:tcPr>
            <w:tcW w:w="3283" w:type="dxa"/>
          </w:tcPr>
          <w:p w:rsidR="008A1CF4" w:rsidRPr="00861A26" w:rsidRDefault="005F7CBD" w:rsidP="0041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A1CF4">
              <w:rPr>
                <w:rFonts w:ascii="Times New Roman" w:hAnsi="Times New Roman"/>
                <w:sz w:val="28"/>
                <w:szCs w:val="28"/>
              </w:rPr>
              <w:t>.01</w:t>
            </w:r>
            <w:r w:rsidR="008A1CF4" w:rsidRPr="00861A26">
              <w:rPr>
                <w:rFonts w:ascii="Times New Roman" w:hAnsi="Times New Roman"/>
                <w:sz w:val="28"/>
                <w:szCs w:val="28"/>
              </w:rPr>
              <w:t>.201</w:t>
            </w:r>
            <w:r w:rsidR="008A1CF4">
              <w:rPr>
                <w:rFonts w:ascii="Times New Roman" w:hAnsi="Times New Roman"/>
                <w:sz w:val="28"/>
                <w:szCs w:val="28"/>
              </w:rPr>
              <w:t>8</w:t>
            </w:r>
            <w:r w:rsidR="008A1CF4" w:rsidRPr="00861A2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283" w:type="dxa"/>
          </w:tcPr>
          <w:p w:rsidR="008A1CF4" w:rsidRPr="00861A26" w:rsidRDefault="008A1CF4" w:rsidP="00414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1A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61A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F7CBD">
              <w:rPr>
                <w:rFonts w:ascii="Times New Roman" w:hAnsi="Times New Roman"/>
                <w:sz w:val="28"/>
                <w:szCs w:val="28"/>
                <w:u w:val="single"/>
              </w:rPr>
              <w:t xml:space="preserve">15 </w:t>
            </w:r>
            <w:r w:rsidR="005F7CBD"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861A26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4" w:type="dxa"/>
            <w:gridSpan w:val="3"/>
          </w:tcPr>
          <w:p w:rsidR="008A1CF4" w:rsidRPr="00861A26" w:rsidRDefault="008A1CF4" w:rsidP="004144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A26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8A1CF4" w:rsidRPr="00861A26" w:rsidTr="00F93BA2">
        <w:trPr>
          <w:trHeight w:val="20"/>
        </w:trPr>
        <w:tc>
          <w:tcPr>
            <w:tcW w:w="9850" w:type="dxa"/>
            <w:gridSpan w:val="5"/>
          </w:tcPr>
          <w:p w:rsidR="008A1CF4" w:rsidRPr="00861A26" w:rsidRDefault="008A1CF4" w:rsidP="004144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CF4" w:rsidRPr="00861A26" w:rsidTr="0041442F">
        <w:trPr>
          <w:trHeight w:val="20"/>
        </w:trPr>
        <w:tc>
          <w:tcPr>
            <w:tcW w:w="7338" w:type="dxa"/>
            <w:gridSpan w:val="3"/>
          </w:tcPr>
          <w:p w:rsidR="008A1CF4" w:rsidRPr="006C5A0D" w:rsidRDefault="0041442F" w:rsidP="0041442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антикоррупционного</w:t>
            </w:r>
            <w:r w:rsidR="008A1CF4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стандарта</w:t>
            </w:r>
            <w:r w:rsidR="008A1CF4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="006C5A0D">
              <w:rPr>
                <w:rFonts w:ascii="Times New Roman" w:hAnsi="Times New Roman"/>
                <w:sz w:val="28"/>
                <w:szCs w:val="28"/>
              </w:rPr>
              <w:t>Администрации Горняцкого сельского поселе</w:t>
            </w:r>
            <w:r>
              <w:rPr>
                <w:rFonts w:ascii="Times New Roman" w:hAnsi="Times New Roman"/>
                <w:sz w:val="28"/>
                <w:szCs w:val="28"/>
              </w:rPr>
              <w:t>ния в сфере предоставления мер</w:t>
            </w:r>
            <w:r w:rsidR="006C5A0D">
              <w:rPr>
                <w:rFonts w:ascii="Times New Roman" w:hAnsi="Times New Roman"/>
                <w:sz w:val="28"/>
                <w:szCs w:val="28"/>
              </w:rPr>
              <w:t xml:space="preserve"> государственной и муниципальной поддержки в области сельского хозяйства </w:t>
            </w:r>
          </w:p>
        </w:tc>
        <w:tc>
          <w:tcPr>
            <w:tcW w:w="1984" w:type="dxa"/>
          </w:tcPr>
          <w:p w:rsidR="008A1CF4" w:rsidRPr="00861A26" w:rsidRDefault="008A1CF4" w:rsidP="0041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8A1CF4" w:rsidRPr="00861A26" w:rsidRDefault="008A1CF4" w:rsidP="004144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2312" w:rsidRDefault="005B5F7F" w:rsidP="0041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52F" w:rsidRDefault="005B5F7F" w:rsidP="0041442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</w:t>
      </w:r>
      <w:r w:rsidR="0041442F">
        <w:rPr>
          <w:rFonts w:ascii="Times New Roman" w:hAnsi="Times New Roman"/>
          <w:sz w:val="28"/>
          <w:szCs w:val="28"/>
        </w:rPr>
        <w:t>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Областным законом от 12.05.2009 № 218-ЗС «О противодействии коррупции в Ростовской области», во исполнение п. 2.2.1 протокола заседания комиссии по координации работы по противодействию коррупции в Ростовской области № 4 от 07.09.2016, с целью предупреждения коррупции в сфере деятельности органов местного самоу</w:t>
      </w:r>
      <w:r w:rsidR="0041442F">
        <w:rPr>
          <w:rFonts w:ascii="Times New Roman" w:hAnsi="Times New Roman"/>
          <w:sz w:val="28"/>
          <w:szCs w:val="28"/>
        </w:rPr>
        <w:t>правления наиболее подверженных</w:t>
      </w:r>
      <w:r>
        <w:rPr>
          <w:rFonts w:ascii="Times New Roman" w:hAnsi="Times New Roman"/>
          <w:sz w:val="28"/>
          <w:szCs w:val="28"/>
        </w:rPr>
        <w:t xml:space="preserve"> коррупционным рискам,</w:t>
      </w:r>
    </w:p>
    <w:p w:rsidR="001E452F" w:rsidRDefault="001E452F" w:rsidP="00414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Default="005B5F7F" w:rsidP="0041442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452F" w:rsidRPr="000B2312" w:rsidRDefault="001E452F" w:rsidP="004144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452F" w:rsidRPr="0041442F" w:rsidRDefault="0041442F" w:rsidP="0041442F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 Утвердить а</w:t>
      </w:r>
      <w:r w:rsidR="006C5A0D">
        <w:rPr>
          <w:rFonts w:ascii="Times New Roman" w:hAnsi="Times New Roman"/>
          <w:sz w:val="28"/>
          <w:szCs w:val="28"/>
        </w:rPr>
        <w:t>нтикоррупционный стандарт деятельности Администрации Горняцкого сельского посел</w:t>
      </w:r>
      <w:r>
        <w:rPr>
          <w:rFonts w:ascii="Times New Roman" w:hAnsi="Times New Roman"/>
          <w:sz w:val="28"/>
          <w:szCs w:val="28"/>
        </w:rPr>
        <w:t>ения в сфере предоставления мер</w:t>
      </w:r>
      <w:r w:rsidR="006C5A0D">
        <w:rPr>
          <w:rFonts w:ascii="Times New Roman" w:hAnsi="Times New Roman"/>
          <w:sz w:val="28"/>
          <w:szCs w:val="28"/>
        </w:rPr>
        <w:t xml:space="preserve"> государственной и муниципальной поддержки в области сельского хозяйства</w:t>
      </w:r>
      <w:r w:rsidR="008A1CF4">
        <w:rPr>
          <w:rFonts w:ascii="Times New Roman" w:hAnsi="Times New Roman"/>
          <w:sz w:val="28"/>
          <w:szCs w:val="28"/>
        </w:rPr>
        <w:t>, согласно приложению № 1</w:t>
      </w:r>
      <w:r w:rsidR="005B5F7F">
        <w:rPr>
          <w:rFonts w:ascii="Times New Roman" w:hAnsi="Times New Roman"/>
          <w:sz w:val="28"/>
          <w:szCs w:val="28"/>
        </w:rPr>
        <w:t>.</w:t>
      </w:r>
    </w:p>
    <w:p w:rsidR="000B2312" w:rsidRPr="00A431F4" w:rsidRDefault="000B2312" w:rsidP="0041442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A431F4">
        <w:rPr>
          <w:rFonts w:ascii="Times New Roman" w:hAnsi="Times New Roman"/>
          <w:sz w:val="28"/>
          <w:szCs w:val="28"/>
        </w:rPr>
        <w:t>2. Постановление вступает в силу с момента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21957" w:rsidRPr="00861A26" w:rsidRDefault="000B2312" w:rsidP="0041442F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5F7F">
        <w:rPr>
          <w:rFonts w:ascii="Times New Roman" w:hAnsi="Times New Roman"/>
          <w:sz w:val="28"/>
          <w:szCs w:val="28"/>
        </w:rPr>
        <w:t xml:space="preserve">. </w:t>
      </w:r>
      <w:r w:rsidR="00721957" w:rsidRPr="00861A26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постановления возложить на начальника отдела муниципального хозяйства Администрации Горняцкого сельского поселения Е.В. </w:t>
      </w:r>
      <w:proofErr w:type="spellStart"/>
      <w:r w:rsidR="00721957" w:rsidRPr="00861A26">
        <w:rPr>
          <w:rFonts w:ascii="Times New Roman" w:hAnsi="Times New Roman"/>
          <w:color w:val="000000"/>
          <w:sz w:val="28"/>
          <w:szCs w:val="28"/>
        </w:rPr>
        <w:t>Хуторенко</w:t>
      </w:r>
      <w:proofErr w:type="spellEnd"/>
      <w:r w:rsidR="00721957" w:rsidRPr="00861A26">
        <w:rPr>
          <w:rFonts w:ascii="Times New Roman" w:hAnsi="Times New Roman"/>
          <w:color w:val="000000"/>
          <w:sz w:val="28"/>
          <w:szCs w:val="28"/>
        </w:rPr>
        <w:t>.</w:t>
      </w:r>
    </w:p>
    <w:p w:rsidR="0041442F" w:rsidRDefault="0041442F" w:rsidP="004144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1442F" w:rsidRDefault="0041442F" w:rsidP="004144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F7CBD" w:rsidRDefault="005F7CBD" w:rsidP="004144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21957" w:rsidRPr="00764A4E" w:rsidRDefault="00721957" w:rsidP="004144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64A4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               </w:t>
      </w:r>
      <w:r w:rsidRPr="00764A4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4A4E">
        <w:rPr>
          <w:rFonts w:ascii="Times New Roman" w:hAnsi="Times New Roman"/>
          <w:sz w:val="28"/>
          <w:szCs w:val="28"/>
        </w:rPr>
        <w:t xml:space="preserve">                     </w:t>
      </w:r>
      <w:r w:rsidR="0041442F">
        <w:rPr>
          <w:rFonts w:ascii="Times New Roman" w:hAnsi="Times New Roman"/>
          <w:sz w:val="28"/>
          <w:szCs w:val="28"/>
        </w:rPr>
        <w:t xml:space="preserve">      </w:t>
      </w:r>
      <w:r w:rsidRPr="00764A4E">
        <w:rPr>
          <w:rFonts w:ascii="Times New Roman" w:hAnsi="Times New Roman"/>
          <w:sz w:val="28"/>
          <w:szCs w:val="28"/>
        </w:rPr>
        <w:t xml:space="preserve">   О.П. Снисаренко</w:t>
      </w:r>
    </w:p>
    <w:p w:rsidR="0041442F" w:rsidRDefault="0041442F" w:rsidP="004144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7CBD" w:rsidRDefault="005F7CBD" w:rsidP="004144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1957" w:rsidRPr="00426C05" w:rsidRDefault="005F7CBD" w:rsidP="0041442F">
      <w:pPr>
        <w:spacing w:after="0" w:line="240" w:lineRule="auto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426C05">
        <w:rPr>
          <w:rFonts w:ascii="Times New Roman" w:hAnsi="Times New Roman"/>
          <w:color w:val="FFFFFF" w:themeColor="background1"/>
          <w:sz w:val="28"/>
          <w:szCs w:val="28"/>
        </w:rPr>
        <w:t xml:space="preserve">Верно </w:t>
      </w:r>
    </w:p>
    <w:p w:rsidR="00721957" w:rsidRPr="00426C05" w:rsidRDefault="00721957" w:rsidP="0041442F">
      <w:pPr>
        <w:spacing w:after="0" w:line="240" w:lineRule="auto"/>
        <w:ind w:firstLine="851"/>
        <w:jc w:val="both"/>
        <w:rPr>
          <w:color w:val="FFFFFF" w:themeColor="background1"/>
          <w:sz w:val="28"/>
          <w:szCs w:val="28"/>
        </w:rPr>
      </w:pPr>
      <w:r w:rsidRPr="00426C05">
        <w:rPr>
          <w:rFonts w:ascii="Times New Roman" w:hAnsi="Times New Roman"/>
          <w:color w:val="FFFFFF" w:themeColor="background1"/>
          <w:sz w:val="28"/>
          <w:szCs w:val="28"/>
        </w:rPr>
        <w:t xml:space="preserve">Главный специалист                                               </w:t>
      </w:r>
      <w:r w:rsidR="0041442F" w:rsidRPr="00426C05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Pr="00426C05">
        <w:rPr>
          <w:rFonts w:ascii="Times New Roman" w:hAnsi="Times New Roman"/>
          <w:color w:val="FFFFFF" w:themeColor="background1"/>
          <w:sz w:val="28"/>
          <w:szCs w:val="28"/>
        </w:rPr>
        <w:t xml:space="preserve"> А.М. Ветохина</w:t>
      </w:r>
    </w:p>
    <w:p w:rsidR="005F7CBD" w:rsidRDefault="005F7CBD" w:rsidP="0041442F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  <w:bookmarkStart w:id="1" w:name="__DdeLink__522_1410752793"/>
      <w:bookmarkEnd w:id="1"/>
      <w:bookmarkEnd w:id="0"/>
    </w:p>
    <w:p w:rsidR="005F7CBD" w:rsidRDefault="005F7CBD" w:rsidP="0041442F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</w:p>
    <w:p w:rsidR="005F7CBD" w:rsidRDefault="005F7CBD" w:rsidP="0041442F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</w:p>
    <w:p w:rsidR="006C5A0D" w:rsidRPr="00861A26" w:rsidRDefault="006C5A0D" w:rsidP="0041442F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  <w:r w:rsidRPr="00861A26">
        <w:rPr>
          <w:rStyle w:val="FontStyle11"/>
          <w:sz w:val="28"/>
          <w:szCs w:val="28"/>
          <w:lang w:val="ru-RU"/>
        </w:rPr>
        <w:lastRenderedPageBreak/>
        <w:t>Приложение № 1 к постановлению</w:t>
      </w:r>
    </w:p>
    <w:p w:rsidR="006C5A0D" w:rsidRDefault="006C5A0D" w:rsidP="0041442F">
      <w:pPr>
        <w:pStyle w:val="Standard"/>
        <w:ind w:left="5387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Горняцкого сельского поселения</w:t>
      </w:r>
    </w:p>
    <w:p w:rsidR="006C5A0D" w:rsidRDefault="006C5A0D" w:rsidP="0041442F">
      <w:pPr>
        <w:pStyle w:val="Standard"/>
        <w:ind w:left="5387"/>
        <w:jc w:val="center"/>
        <w:rPr>
          <w:lang w:val="ru-RU"/>
        </w:rPr>
      </w:pPr>
      <w:proofErr w:type="gramStart"/>
      <w:r w:rsidRPr="00401CA0">
        <w:rPr>
          <w:rStyle w:val="FontStyle11"/>
          <w:sz w:val="28"/>
          <w:szCs w:val="28"/>
          <w:lang w:val="ru-RU"/>
        </w:rPr>
        <w:t>от</w:t>
      </w:r>
      <w:proofErr w:type="gramEnd"/>
      <w:r w:rsidRPr="00401CA0">
        <w:rPr>
          <w:rStyle w:val="FontStyle11"/>
          <w:sz w:val="28"/>
          <w:szCs w:val="28"/>
          <w:lang w:val="ru-RU"/>
        </w:rPr>
        <w:t xml:space="preserve"> </w:t>
      </w:r>
      <w:r w:rsidR="005F7CBD">
        <w:rPr>
          <w:rStyle w:val="FontStyle11"/>
          <w:sz w:val="28"/>
          <w:szCs w:val="28"/>
          <w:lang w:val="ru-RU"/>
        </w:rPr>
        <w:t>17</w:t>
      </w:r>
      <w:r w:rsidR="0041442F">
        <w:rPr>
          <w:rStyle w:val="FontStyle11"/>
          <w:sz w:val="28"/>
          <w:szCs w:val="28"/>
          <w:lang w:val="ru-RU"/>
        </w:rPr>
        <w:t>.01</w:t>
      </w:r>
      <w:r>
        <w:rPr>
          <w:rStyle w:val="FontStyle11"/>
          <w:sz w:val="28"/>
          <w:szCs w:val="28"/>
          <w:lang w:val="ru-RU"/>
        </w:rPr>
        <w:t>.2018 года</w:t>
      </w:r>
      <w:r w:rsidRPr="00401CA0">
        <w:rPr>
          <w:rStyle w:val="FontStyle11"/>
          <w:sz w:val="28"/>
          <w:szCs w:val="28"/>
          <w:lang w:val="ru-RU"/>
        </w:rPr>
        <w:t xml:space="preserve"> №</w:t>
      </w:r>
      <w:r w:rsidR="005F7CBD">
        <w:rPr>
          <w:rStyle w:val="FontStyle11"/>
          <w:sz w:val="28"/>
          <w:szCs w:val="28"/>
          <w:lang w:val="ru-RU"/>
        </w:rPr>
        <w:t xml:space="preserve"> 15</w:t>
      </w:r>
    </w:p>
    <w:p w:rsidR="001E452F" w:rsidRDefault="001E452F" w:rsidP="0041442F">
      <w:pPr>
        <w:spacing w:after="0" w:line="240" w:lineRule="auto"/>
        <w:jc w:val="right"/>
      </w:pPr>
    </w:p>
    <w:p w:rsidR="001E452F" w:rsidRDefault="005B5F7F" w:rsidP="00414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Антикоррупционный стандарт деятельности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41442F">
        <w:rPr>
          <w:rFonts w:ascii="Times New Roman" w:hAnsi="Times New Roman"/>
          <w:sz w:val="28"/>
          <w:szCs w:val="28"/>
        </w:rPr>
        <w:t xml:space="preserve"> в сфере предоставления мер</w:t>
      </w:r>
      <w:r>
        <w:rPr>
          <w:rFonts w:ascii="Times New Roman" w:hAnsi="Times New Roman"/>
          <w:sz w:val="28"/>
          <w:szCs w:val="28"/>
        </w:rPr>
        <w:t xml:space="preserve"> государственной 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поддержки в области сельского хозяйства </w:t>
      </w:r>
    </w:p>
    <w:p w:rsidR="0041442F" w:rsidRDefault="0041442F" w:rsidP="0041442F">
      <w:pPr>
        <w:spacing w:after="0" w:line="240" w:lineRule="auto"/>
        <w:jc w:val="center"/>
      </w:pPr>
    </w:p>
    <w:p w:rsidR="001E452F" w:rsidRDefault="005B5F7F" w:rsidP="0041442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41442F" w:rsidRDefault="0041442F" w:rsidP="004144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стандарта: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1E452F" w:rsidRDefault="0041442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5B5F7F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Федеральный закон от 02.03.2007 № 25-ФЗ «О муниципальной службе в Российской Федерации»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Областной </w:t>
      </w:r>
      <w:proofErr w:type="gramStart"/>
      <w:r>
        <w:rPr>
          <w:rFonts w:ascii="Times New Roman" w:hAnsi="Times New Roman"/>
          <w:sz w:val="28"/>
          <w:szCs w:val="28"/>
        </w:rPr>
        <w:t>закон  от</w:t>
      </w:r>
      <w:proofErr w:type="gramEnd"/>
      <w:r>
        <w:rPr>
          <w:rFonts w:ascii="Times New Roman" w:hAnsi="Times New Roman"/>
          <w:sz w:val="28"/>
          <w:szCs w:val="28"/>
        </w:rPr>
        <w:t xml:space="preserve"> 12.05.2009 № 218-ЗС «О противодействии коррупции в Ростовской области»;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Областной закон Ростовской области от 22.07.2003 № 19-ЗС «О регулировании земельных отношений в Ростовской области»;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Устав</w:t>
      </w:r>
      <w:r w:rsidR="000B231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12">
        <w:rPr>
          <w:rFonts w:ascii="Times New Roman" w:hAnsi="Times New Roman"/>
          <w:sz w:val="28"/>
          <w:szCs w:val="28"/>
        </w:rPr>
        <w:t>«</w:t>
      </w:r>
      <w:r w:rsidR="00E7314A">
        <w:rPr>
          <w:rFonts w:ascii="Times New Roman" w:hAnsi="Times New Roman"/>
          <w:sz w:val="28"/>
          <w:szCs w:val="28"/>
        </w:rPr>
        <w:t>Горняцко</w:t>
      </w:r>
      <w:r w:rsidR="000B2312">
        <w:rPr>
          <w:rFonts w:ascii="Times New Roman" w:hAnsi="Times New Roman"/>
          <w:sz w:val="28"/>
          <w:szCs w:val="28"/>
        </w:rPr>
        <w:t>е</w:t>
      </w:r>
      <w:r w:rsidR="00E7314A">
        <w:rPr>
          <w:rFonts w:ascii="Times New Roman" w:hAnsi="Times New Roman"/>
          <w:sz w:val="28"/>
          <w:szCs w:val="28"/>
        </w:rPr>
        <w:t xml:space="preserve"> сельско</w:t>
      </w:r>
      <w:r w:rsidR="000B2312">
        <w:rPr>
          <w:rFonts w:ascii="Times New Roman" w:hAnsi="Times New Roman"/>
          <w:sz w:val="28"/>
          <w:szCs w:val="28"/>
        </w:rPr>
        <w:t>е</w:t>
      </w:r>
      <w:r w:rsidR="00E7314A">
        <w:rPr>
          <w:rFonts w:ascii="Times New Roman" w:hAnsi="Times New Roman"/>
          <w:sz w:val="28"/>
          <w:szCs w:val="28"/>
        </w:rPr>
        <w:t xml:space="preserve"> поселени</w:t>
      </w:r>
      <w:r w:rsidR="000B23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Цели и задачи введения антикоррупционного стандарта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1.2.1. Антикоррупционный стандарт представляет собой единую для данной сферы деятельности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систему запретов, ограничений и дозволений, обеспечивающих предупреждение коррупции.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1.2.2. Введение антикоррупционного стандарта о</w:t>
      </w:r>
      <w:r w:rsidR="0041442F">
        <w:rPr>
          <w:rFonts w:ascii="Times New Roman" w:hAnsi="Times New Roman"/>
          <w:sz w:val="28"/>
          <w:szCs w:val="28"/>
        </w:rPr>
        <w:t>существляется в целях повышения</w:t>
      </w:r>
      <w:r>
        <w:rPr>
          <w:rFonts w:ascii="Times New Roman" w:hAnsi="Times New Roman"/>
          <w:sz w:val="28"/>
          <w:szCs w:val="28"/>
        </w:rPr>
        <w:t xml:space="preserve"> эффективности противодействия коррупции, совершенствования деятельности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создания эффективной системы реализации и защиты прав граждан и юридический лиц.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1.2.3. Антикоррупционный стандарт определяет действия и </w:t>
      </w:r>
      <w:proofErr w:type="gramStart"/>
      <w:r>
        <w:rPr>
          <w:rFonts w:ascii="Times New Roman" w:hAnsi="Times New Roman"/>
          <w:sz w:val="28"/>
          <w:szCs w:val="28"/>
        </w:rPr>
        <w:t>решения 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служащих при исполнении ими должностных обязанностей, направлен на неукоснительное соблюдение установленных правил и предотвращение коррупционных проявлений.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1.2.4. </w:t>
      </w:r>
      <w:proofErr w:type="gramStart"/>
      <w:r>
        <w:rPr>
          <w:rFonts w:ascii="Times New Roman" w:hAnsi="Times New Roman"/>
          <w:sz w:val="28"/>
          <w:szCs w:val="28"/>
        </w:rPr>
        <w:t>Задачи  антикоррупционного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стандарта: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создание системы противодействия коррупции в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формирование в Администрации </w:t>
      </w:r>
      <w:r w:rsidR="00E7314A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>нетерпимости к коррупционному поведению;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повышение ответственности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служащих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при осуществлении ими своих прав и </w:t>
      </w:r>
      <w:r>
        <w:rPr>
          <w:rFonts w:ascii="Times New Roman" w:hAnsi="Times New Roman"/>
          <w:sz w:val="28"/>
          <w:szCs w:val="28"/>
        </w:rPr>
        <w:lastRenderedPageBreak/>
        <w:t>обязанностей при предоставлении населению государственной и муниципальной поддержки в сфере сельского хозяйства;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совершенствование работы с документами по оформлению и предоставлению их в министерство сельского хозяйства и продовольствия Ростовской области;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 Запреты, ограничения и дозволения, обеспечивающие предупреждение коррупции в деятельности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Федерации, Ростовской области и муниципальных правовых актов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1.3.2. Перечень запретов, ограничений и дозволений в </w:t>
      </w:r>
      <w:proofErr w:type="gramStart"/>
      <w:r>
        <w:rPr>
          <w:rFonts w:ascii="Times New Roman" w:hAnsi="Times New Roman"/>
          <w:sz w:val="28"/>
          <w:szCs w:val="28"/>
        </w:rPr>
        <w:t>деятельности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0283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>в сфере предоставления мер государственной и муниципальной поддержки в области сельского хозяйства  приведен в разделе 2 настоящего антикоррупционного стандарта.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Требования к применению и исполнению антикоррупционного стандарта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1.4.1. Антикоррупционный стандарт применяется в деятельности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сфере предоставления мер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 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поддержки в области сельского хозяйства 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1.4.2.Применение и исполнение антикоррупционного стандарта является обязанностью муниципальных служащих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, которые несут ответственность за применение данного антикоррупционного стандарта. Общую ответственность за применение и исполнение антикоррупционного стандарта несут руководители указанных органов.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При неисполнении обязанности, установленной в абзаце 1 настоящего подпункта, муниципальные служащие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несут ответственность: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дисциплинарную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административную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Кодексом Российской Федерации Об административных правонарушениях;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уголовную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Уголовным Кодексом Российской Федерации.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Требования к порядку и формам контроля за соблюдением установленных запретов, ограничений и дозволений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1.5.1. Контроль за соблюдением установленных запретов, ограничений и дозволений осуществляет комиссия по координации работы по противодействию коррупции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1.5.2. Формы контроля за соблюдением установленных запретов, ограничений и дозволений.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1.5.2.1. Отчет руководителя структурного подразделений Администрации </w:t>
      </w:r>
      <w:r w:rsidR="00190283">
        <w:rPr>
          <w:rFonts w:ascii="Times New Roman" w:hAnsi="Times New Roman"/>
          <w:sz w:val="28"/>
          <w:szCs w:val="28"/>
        </w:rPr>
        <w:t xml:space="preserve">Горняцкого сельского </w:t>
      </w:r>
      <w:proofErr w:type="gramStart"/>
      <w:r w:rsidR="0019028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применении антикоррупционного стандарта в сфере предоставления мер муниципальной и государственной поддержки в области  сельского хозяйства.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1.5.2.2. Обращения и заявления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служащих,  граждан</w:t>
      </w:r>
      <w:proofErr w:type="gramEnd"/>
      <w:r>
        <w:rPr>
          <w:rFonts w:ascii="Times New Roman" w:hAnsi="Times New Roman"/>
          <w:sz w:val="28"/>
          <w:szCs w:val="28"/>
        </w:rPr>
        <w:t>, общественных объединений и средств массовой информации о фактах или попытках нарушения установленных в антикоррупционном стандарте  запретов, ограничений и дозволений рассматриваются в соответствии с регламентом работы Комиссии.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Порядок изменения установленных запретов, ограничений и дозволений.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1.6.1. Изменения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1E452F" w:rsidRDefault="005B5F7F" w:rsidP="0041442F">
      <w:pPr>
        <w:spacing w:after="0" w:line="240" w:lineRule="auto"/>
        <w:ind w:firstLine="567"/>
        <w:jc w:val="both"/>
      </w:pPr>
      <w:bookmarkStart w:id="2" w:name="__DdeLink__23775_2089338421"/>
      <w:bookmarkEnd w:id="2"/>
      <w:r>
        <w:rPr>
          <w:rFonts w:ascii="Times New Roman" w:hAnsi="Times New Roman"/>
          <w:sz w:val="28"/>
          <w:szCs w:val="28"/>
        </w:rPr>
        <w:t>2. Специальная часть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2.1. Запреты, ограничения и дозволения </w:t>
      </w:r>
      <w:proofErr w:type="gramStart"/>
      <w:r>
        <w:rPr>
          <w:rFonts w:ascii="Times New Roman" w:hAnsi="Times New Roman"/>
          <w:sz w:val="28"/>
          <w:szCs w:val="28"/>
        </w:rPr>
        <w:t>в  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мер муниципальной и государственной поддержки в области  сельского хозяйства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2.1.1. Нормативное обеспечение исполнения полномочий органов местного самоуправления в сфере сельского хозяйства, продоволь</w:t>
      </w:r>
      <w:r w:rsidR="0041442F">
        <w:rPr>
          <w:rFonts w:ascii="Times New Roman" w:hAnsi="Times New Roman"/>
          <w:sz w:val="28"/>
          <w:szCs w:val="28"/>
        </w:rPr>
        <w:t>ствия и защиты окружающей среды</w:t>
      </w:r>
      <w:r>
        <w:rPr>
          <w:rFonts w:ascii="Times New Roman" w:hAnsi="Times New Roman"/>
          <w:sz w:val="28"/>
          <w:szCs w:val="28"/>
        </w:rPr>
        <w:t>: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</w:t>
      </w:r>
      <w:r w:rsidR="0041442F">
        <w:rPr>
          <w:rFonts w:ascii="Times New Roman" w:hAnsi="Times New Roman"/>
          <w:sz w:val="28"/>
          <w:szCs w:val="28"/>
        </w:rPr>
        <w:t>ный кодекс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/>
          <w:sz w:val="28"/>
          <w:szCs w:val="28"/>
        </w:rPr>
        <w:t xml:space="preserve"> от 29.12.2006 № 264-ФЗ «О развитии сельского хозяйства»;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/>
          <w:sz w:val="28"/>
          <w:szCs w:val="28"/>
        </w:rPr>
        <w:t xml:space="preserve"> от 07.07.2003 № 112-ФЗ «О личном подсобном хозяйстве»;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Федеральный закон от 11.06.2003 № 74-ФЗ «</w:t>
      </w:r>
      <w:r>
        <w:rPr>
          <w:rFonts w:ascii="Times New Roman" w:hAnsi="Times New Roman"/>
          <w:sz w:val="28"/>
          <w:szCs w:val="28"/>
        </w:rPr>
        <w:t>О крестьянском (фермерском) хозяйстве»;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/>
          <w:sz w:val="28"/>
          <w:szCs w:val="28"/>
        </w:rPr>
        <w:t xml:space="preserve"> от 09.07.2002 № 83-ФЗ «О финансовом оздоровлении сельскохозяйственных товаропроизводителей»;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/>
          <w:sz w:val="28"/>
          <w:szCs w:val="28"/>
        </w:rPr>
        <w:t>от 24.07.2002 № 101-ФЗ «Об обороте земель сельскохозяйственного назначения»;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/>
          <w:sz w:val="28"/>
          <w:szCs w:val="28"/>
        </w:rPr>
        <w:t xml:space="preserve"> от 19.07.1997 № 109-ФЗ «О безопасности обращения с пестицидами и </w:t>
      </w:r>
      <w:proofErr w:type="spellStart"/>
      <w:r>
        <w:rPr>
          <w:rFonts w:ascii="Times New Roman" w:hAnsi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/>
          <w:sz w:val="28"/>
          <w:szCs w:val="28"/>
        </w:rPr>
        <w:t xml:space="preserve"> от 10.01.1996 № 4-ФЗ «О мелиорации земель»;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Областной закон от 22.10.2005 № 372- ЗС «О наделении органов местного самоуправления отдельными государственными </w:t>
      </w:r>
      <w:r w:rsidR="0041442F">
        <w:rPr>
          <w:rFonts w:ascii="Times New Roman" w:hAnsi="Times New Roman"/>
          <w:sz w:val="28"/>
          <w:szCs w:val="28"/>
        </w:rPr>
        <w:t>полномочиями Ростовской области</w:t>
      </w:r>
      <w:r>
        <w:rPr>
          <w:rFonts w:ascii="Times New Roman" w:hAnsi="Times New Roman"/>
          <w:sz w:val="28"/>
          <w:szCs w:val="28"/>
        </w:rPr>
        <w:t xml:space="preserve"> в сфере сельского хозяйства»;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14.07.2012 </w:t>
      </w:r>
      <w:r w:rsidR="0041442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717 «О государственной программе развития сельского хозяйства и регулирования рынков сельскохозяйственной продукции, сырья и продовольствия на 2016-2020 годы»;</w:t>
      </w:r>
    </w:p>
    <w:p w:rsidR="001E452F" w:rsidRDefault="005B5F7F" w:rsidP="0041442F">
      <w:pPr>
        <w:shd w:val="clear" w:color="auto" w:fill="FFFFFF"/>
        <w:spacing w:after="0" w:line="240" w:lineRule="auto"/>
        <w:ind w:left="5" w:right="10"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</w:t>
      </w:r>
      <w:r w:rsidR="000B2312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 2012 </w:t>
      </w:r>
      <w:r w:rsidR="0041442F">
        <w:rPr>
          <w:rFonts w:ascii="Times New Roman" w:hAnsi="Times New Roman"/>
          <w:sz w:val="28"/>
          <w:szCs w:val="28"/>
        </w:rPr>
        <w:t xml:space="preserve">                </w:t>
      </w:r>
      <w:r w:rsidR="000B23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1460 «Об утверждении правил</w:t>
      </w:r>
      <w:r w:rsidR="0041442F">
        <w:rPr>
          <w:rFonts w:ascii="Times New Roman" w:hAnsi="Times New Roman"/>
          <w:sz w:val="28"/>
          <w:szCs w:val="28"/>
        </w:rPr>
        <w:t xml:space="preserve"> предоставления и распределения</w:t>
      </w:r>
      <w:r>
        <w:rPr>
          <w:rFonts w:ascii="Times New Roman" w:hAnsi="Times New Roman"/>
          <w:sz w:val="28"/>
          <w:szCs w:val="28"/>
        </w:rPr>
        <w:t xml:space="preserve"> субсидий из Федерального бюджета бюджетам субъектов Российской Федерации на </w:t>
      </w:r>
      <w:r>
        <w:rPr>
          <w:rFonts w:ascii="Times New Roman" w:hAnsi="Times New Roman"/>
          <w:sz w:val="28"/>
          <w:szCs w:val="28"/>
        </w:rPr>
        <w:lastRenderedPageBreak/>
        <w:t xml:space="preserve"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кооперативах»;  </w:t>
      </w:r>
    </w:p>
    <w:p w:rsidR="001E452F" w:rsidRDefault="005B5F7F" w:rsidP="0041442F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442F">
        <w:rPr>
          <w:rFonts w:ascii="Times New Roman" w:hAnsi="Times New Roman"/>
          <w:sz w:val="28"/>
          <w:szCs w:val="28"/>
        </w:rPr>
        <w:t xml:space="preserve"> </w:t>
      </w:r>
      <w:r w:rsidRPr="000B2312">
        <w:rPr>
          <w:rFonts w:ascii="Times New Roman" w:hAnsi="Times New Roman"/>
          <w:sz w:val="28"/>
          <w:szCs w:val="28"/>
        </w:rPr>
        <w:t xml:space="preserve">Устав </w:t>
      </w:r>
      <w:r w:rsidR="000B231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90283" w:rsidRPr="000B2312">
        <w:rPr>
          <w:rFonts w:ascii="Times New Roman" w:hAnsi="Times New Roman"/>
          <w:sz w:val="28"/>
          <w:szCs w:val="28"/>
        </w:rPr>
        <w:t>Горняцко</w:t>
      </w:r>
      <w:r w:rsidR="000B2312">
        <w:rPr>
          <w:rFonts w:ascii="Times New Roman" w:hAnsi="Times New Roman"/>
          <w:sz w:val="28"/>
          <w:szCs w:val="28"/>
        </w:rPr>
        <w:t>е</w:t>
      </w:r>
      <w:r w:rsidR="00190283">
        <w:rPr>
          <w:rFonts w:ascii="Times New Roman" w:hAnsi="Times New Roman"/>
          <w:sz w:val="28"/>
          <w:szCs w:val="28"/>
        </w:rPr>
        <w:t xml:space="preserve"> сельско</w:t>
      </w:r>
      <w:r w:rsidR="000B2312">
        <w:rPr>
          <w:rFonts w:ascii="Times New Roman" w:hAnsi="Times New Roman"/>
          <w:sz w:val="28"/>
          <w:szCs w:val="28"/>
        </w:rPr>
        <w:t>е</w:t>
      </w:r>
      <w:r w:rsidR="00190283">
        <w:rPr>
          <w:rFonts w:ascii="Times New Roman" w:hAnsi="Times New Roman"/>
          <w:sz w:val="28"/>
          <w:szCs w:val="28"/>
        </w:rPr>
        <w:t xml:space="preserve"> поселени</w:t>
      </w:r>
      <w:r w:rsidR="000B2312"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2.2.2. В целях предупреждения коррупции в сфере предоставления мер муниципальной и государственной поддержки в </w:t>
      </w:r>
      <w:proofErr w:type="gramStart"/>
      <w:r>
        <w:rPr>
          <w:rFonts w:ascii="Times New Roman" w:hAnsi="Times New Roman"/>
          <w:sz w:val="28"/>
          <w:szCs w:val="28"/>
        </w:rPr>
        <w:t>области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хозяйства  устанавливаются запреты: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немотивированный отказ в предоставлении государственных или муниципальных услуг;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на осуществление нецелевого использования бюджетных средств, </w:t>
      </w:r>
      <w:proofErr w:type="gramStart"/>
      <w:r>
        <w:rPr>
          <w:rFonts w:ascii="Times New Roman" w:hAnsi="Times New Roman"/>
          <w:sz w:val="28"/>
          <w:szCs w:val="28"/>
        </w:rPr>
        <w:t>предоставленных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конкретных полномочий;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иные запреты, предусмотренные действующим законодательством.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Ограничения: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 xml:space="preserve"> на введение требований, не входящих в перечень основ</w:t>
      </w:r>
      <w:r w:rsidR="00190283">
        <w:rPr>
          <w:rFonts w:ascii="Times New Roman" w:hAnsi="Times New Roman"/>
          <w:color w:val="333333"/>
          <w:sz w:val="28"/>
          <w:szCs w:val="28"/>
        </w:rPr>
        <w:t>аний, предъявляемых к заявителю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иные ограничения, предусмотренные действующим законодательством.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Дозволения: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подготовку исковых материалов и участие в судебных процессах;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 установление порядка принятия документов, формирования дела, предоставления дел в Минсельхозпрод Ростовской области;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получение в органах государственной власти Ростовской области консультативной и методической помощи;</w:t>
      </w:r>
    </w:p>
    <w:p w:rsidR="001E452F" w:rsidRDefault="005B5F7F" w:rsidP="0041442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иные дозволения, предусмотренные действующим законодательством.</w:t>
      </w:r>
    </w:p>
    <w:p w:rsidR="001E452F" w:rsidRDefault="001E452F" w:rsidP="0041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A0D" w:rsidRDefault="006C5A0D" w:rsidP="0041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A0D" w:rsidRDefault="006C5A0D" w:rsidP="0041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Default="00190283" w:rsidP="0041442F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А.М. Ветохина</w:t>
      </w:r>
    </w:p>
    <w:p w:rsidR="001E452F" w:rsidRDefault="001E452F" w:rsidP="0041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Default="001E452F" w:rsidP="0041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283" w:rsidRDefault="00190283" w:rsidP="006C5A0D">
      <w:pPr>
        <w:spacing w:after="0" w:line="240" w:lineRule="auto"/>
        <w:rPr>
          <w:rFonts w:ascii="Times New Roman" w:hAnsi="Times New Roman"/>
        </w:rPr>
      </w:pPr>
    </w:p>
    <w:sectPr w:rsidR="00190283" w:rsidSect="0041442F">
      <w:pgSz w:w="11906" w:h="16838"/>
      <w:pgMar w:top="737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452F"/>
    <w:rsid w:val="000B2312"/>
    <w:rsid w:val="000E5CDE"/>
    <w:rsid w:val="00190283"/>
    <w:rsid w:val="001A6F6D"/>
    <w:rsid w:val="001E452F"/>
    <w:rsid w:val="00257ACC"/>
    <w:rsid w:val="0041442F"/>
    <w:rsid w:val="00426C05"/>
    <w:rsid w:val="004B662B"/>
    <w:rsid w:val="005B5F7F"/>
    <w:rsid w:val="005F7CBD"/>
    <w:rsid w:val="006C5A0D"/>
    <w:rsid w:val="00721957"/>
    <w:rsid w:val="008804A4"/>
    <w:rsid w:val="008A1CF4"/>
    <w:rsid w:val="008A28A3"/>
    <w:rsid w:val="008E0C80"/>
    <w:rsid w:val="00D853AA"/>
    <w:rsid w:val="00DE26EF"/>
    <w:rsid w:val="00E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F7CAD-F4DA-4FF6-84DF-A9FDB631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DC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rsid w:val="001E452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7">
    <w:name w:val="Маркеры списка"/>
    <w:qFormat/>
    <w:rsid w:val="001E452F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1E452F"/>
    <w:rPr>
      <w:color w:val="000080"/>
      <w:u w:val="single"/>
    </w:rPr>
  </w:style>
  <w:style w:type="paragraph" w:customStyle="1" w:styleId="a0">
    <w:name w:val="Заголовок"/>
    <w:basedOn w:val="a"/>
    <w:next w:val="a8"/>
    <w:qFormat/>
    <w:rsid w:val="001E452F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"/>
    <w:rsid w:val="001E452F"/>
    <w:pPr>
      <w:spacing w:after="140" w:line="288" w:lineRule="auto"/>
    </w:pPr>
  </w:style>
  <w:style w:type="paragraph" w:styleId="a9">
    <w:name w:val="List"/>
    <w:basedOn w:val="a8"/>
    <w:rsid w:val="001E452F"/>
    <w:rPr>
      <w:rFonts w:ascii="Times New Roman" w:hAnsi="Times New Roman" w:cs="FreeSans"/>
    </w:rPr>
  </w:style>
  <w:style w:type="paragraph" w:styleId="aa">
    <w:name w:val="Title"/>
    <w:basedOn w:val="a"/>
    <w:rsid w:val="001E452F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rsid w:val="001E452F"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1E452F"/>
    <w:pPr>
      <w:suppressLineNumbers/>
    </w:pPr>
  </w:style>
  <w:style w:type="paragraph" w:customStyle="1" w:styleId="af1">
    <w:name w:val="Блочная цитата"/>
    <w:basedOn w:val="a"/>
    <w:qFormat/>
    <w:rsid w:val="001E452F"/>
  </w:style>
  <w:style w:type="paragraph" w:customStyle="1" w:styleId="af2">
    <w:name w:val="Заглавие"/>
    <w:basedOn w:val="a0"/>
    <w:rsid w:val="001E452F"/>
  </w:style>
  <w:style w:type="paragraph" w:styleId="af3">
    <w:name w:val="Subtitle"/>
    <w:basedOn w:val="a0"/>
    <w:rsid w:val="001E452F"/>
  </w:style>
  <w:style w:type="paragraph" w:customStyle="1" w:styleId="Standard">
    <w:name w:val="Standard"/>
    <w:rsid w:val="008A1CF4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4">
    <w:name w:val="caption"/>
    <w:basedOn w:val="a"/>
    <w:qFormat/>
    <w:rsid w:val="008A1CF4"/>
    <w:pPr>
      <w:tabs>
        <w:tab w:val="left" w:pos="8080"/>
      </w:tabs>
      <w:suppressAutoHyphens w:val="0"/>
      <w:spacing w:after="0" w:line="240" w:lineRule="auto"/>
      <w:jc w:val="center"/>
    </w:pPr>
    <w:rPr>
      <w:rFonts w:ascii="Times New Roman" w:hAnsi="Times New Roman" w:cs="Arial"/>
      <w:b/>
      <w:color w:val="auto"/>
      <w:sz w:val="36"/>
      <w:szCs w:val="16"/>
    </w:rPr>
  </w:style>
  <w:style w:type="character" w:customStyle="1" w:styleId="FontStyle11">
    <w:name w:val="Font Style11"/>
    <w:rsid w:val="007219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</vt:lpstr>
    </vt:vector>
  </TitlesOfParts>
  <Company>КонсультантПлюс Версия 4016.00.36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</dc:title>
  <dc:creator>VIBORI</dc:creator>
  <cp:lastModifiedBy>АЛЕКС</cp:lastModifiedBy>
  <cp:revision>13</cp:revision>
  <cp:lastPrinted>2018-01-17T18:27:00Z</cp:lastPrinted>
  <dcterms:created xsi:type="dcterms:W3CDTF">2017-12-28T11:56:00Z</dcterms:created>
  <dcterms:modified xsi:type="dcterms:W3CDTF">2018-01-21T16:26:00Z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